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38BA" w:rsidRDefault="00F838BA" w:rsidP="00BC6091"/>
    <w:p w:rsidR="00BC6091" w:rsidRDefault="00F838BA" w:rsidP="00BC6091">
      <w:r>
        <w:t>This</w:t>
      </w:r>
      <w:r w:rsidR="00171BB3">
        <w:t xml:space="preserve"> exercise </w:t>
      </w:r>
      <w:r>
        <w:t>will</w:t>
      </w:r>
      <w:r w:rsidR="006C0846">
        <w:t xml:space="preserve"> familiarize </w:t>
      </w:r>
      <w:r>
        <w:t>you</w:t>
      </w:r>
      <w:r w:rsidR="006C0846">
        <w:t xml:space="preserve"> with the </w:t>
      </w:r>
      <w:r w:rsidR="00224FFC">
        <w:t>mosaic</w:t>
      </w:r>
      <w:r>
        <w:t>k</w:t>
      </w:r>
      <w:r w:rsidR="00224FFC">
        <w:t xml:space="preserve">ed </w:t>
      </w:r>
      <w:r w:rsidR="006C0846">
        <w:t xml:space="preserve">Geodatabase files produced as part of the Minnesota Elevation Mapping Project. </w:t>
      </w:r>
      <w:r>
        <w:t xml:space="preserve">You will </w:t>
      </w:r>
      <w:r w:rsidR="006C0846">
        <w:t xml:space="preserve">learn the details of the data and how to </w:t>
      </w:r>
      <w:r w:rsidR="00224FFC">
        <w:t>use some of the custom developed tools</w:t>
      </w:r>
      <w:r w:rsidR="006C0846">
        <w:t>.</w:t>
      </w:r>
      <w:r w:rsidRPr="00F838BA">
        <w:t xml:space="preserve"> </w:t>
      </w:r>
    </w:p>
    <w:p w:rsidR="00171BB3" w:rsidRDefault="00171BB3"/>
    <w:p w:rsidR="00171BB3" w:rsidRDefault="00F838BA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4591050</wp:posOffset>
            </wp:positionH>
            <wp:positionV relativeFrom="paragraph">
              <wp:posOffset>330835</wp:posOffset>
            </wp:positionV>
            <wp:extent cx="2076450" cy="1089660"/>
            <wp:effectExtent l="19050" t="19050" r="19050" b="1524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0896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71BB3">
        <w:t xml:space="preserve">All data is stored in the </w:t>
      </w:r>
      <w:r w:rsidR="00307E77">
        <w:rPr>
          <w:b/>
          <w:bCs/>
        </w:rPr>
        <w:t>C:\</w:t>
      </w:r>
      <w:r>
        <w:rPr>
          <w:b/>
          <w:bCs/>
        </w:rPr>
        <w:t>temp\</w:t>
      </w:r>
      <w:r w:rsidR="006C0846">
        <w:rPr>
          <w:b/>
          <w:bCs/>
        </w:rPr>
        <w:t>mn_lidar_packet_workshop</w:t>
      </w:r>
      <w:r w:rsidR="00AD23AF">
        <w:t xml:space="preserve"> folder</w:t>
      </w:r>
      <w:r>
        <w:t>, referred to from t</w:t>
      </w:r>
      <w:r w:rsidR="00171BB3">
        <w:t xml:space="preserve">his point forward </w:t>
      </w:r>
      <w:r>
        <w:t>as</w:t>
      </w:r>
      <w:r w:rsidR="00171BB3">
        <w:t xml:space="preserve"> the “</w:t>
      </w:r>
      <w:r w:rsidR="00171BB3">
        <w:rPr>
          <w:b/>
          <w:bCs/>
        </w:rPr>
        <w:t>Workshop</w:t>
      </w:r>
      <w:r w:rsidR="00171BB3">
        <w:t>” folder.</w:t>
      </w:r>
    </w:p>
    <w:p w:rsidR="006C0846" w:rsidRDefault="006C0846"/>
    <w:p w:rsidR="00224FFC" w:rsidRDefault="006C0846" w:rsidP="00F838BA">
      <w:pPr>
        <w:pStyle w:val="ListParagraph"/>
        <w:numPr>
          <w:ilvl w:val="0"/>
          <w:numId w:val="4"/>
        </w:numPr>
        <w:ind w:left="360"/>
      </w:pPr>
      <w:r>
        <w:t xml:space="preserve">Start this exercise by opening </w:t>
      </w:r>
      <w:r w:rsidR="00F838BA">
        <w:t xml:space="preserve">a new </w:t>
      </w:r>
      <w:r w:rsidR="001A6DC8">
        <w:t>Blank Map</w:t>
      </w:r>
      <w:r w:rsidR="00F838BA">
        <w:t xml:space="preserve"> in </w:t>
      </w:r>
      <w:r w:rsidR="00224FFC" w:rsidRPr="00F838BA">
        <w:rPr>
          <w:b/>
          <w:i/>
        </w:rPr>
        <w:t>Arc</w:t>
      </w:r>
      <w:r w:rsidR="00F838BA" w:rsidRPr="00F838BA">
        <w:rPr>
          <w:b/>
          <w:i/>
        </w:rPr>
        <w:t>Map</w:t>
      </w:r>
      <w:r w:rsidR="00224FFC" w:rsidRPr="00224FFC">
        <w:t xml:space="preserve">. </w:t>
      </w:r>
    </w:p>
    <w:p w:rsidR="001A6DC8" w:rsidRDefault="001A6DC8" w:rsidP="001A6DC8"/>
    <w:p w:rsidR="001A6DC8" w:rsidRDefault="001A6DC8" w:rsidP="001A6DC8"/>
    <w:p w:rsidR="001A6DC8" w:rsidRDefault="001A6DC8" w:rsidP="001A6DC8"/>
    <w:p w:rsidR="001A6DC8" w:rsidRDefault="001A6DC8" w:rsidP="001A6DC8"/>
    <w:p w:rsidR="00F838BA" w:rsidRDefault="00E36679" w:rsidP="00F838BA">
      <w:pPr>
        <w:pStyle w:val="ListParagraph"/>
        <w:ind w:left="360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3028950</wp:posOffset>
            </wp:positionH>
            <wp:positionV relativeFrom="paragraph">
              <wp:posOffset>115570</wp:posOffset>
            </wp:positionV>
            <wp:extent cx="3743325" cy="3483610"/>
            <wp:effectExtent l="19050" t="19050" r="28575" b="2159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4836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1A7E" w:rsidRDefault="00F43446" w:rsidP="00F838BA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pict>
          <v:oval id="_x0000_s1106" style="position:absolute;left:0;text-align:left;margin-left:346.5pt;margin-top:7.95pt;width:24.75pt;height:26.25pt;z-index:251673600" filled="f" strokecolor="red" strokeweight="5pt"/>
        </w:pict>
      </w:r>
      <w:r w:rsidR="00F838BA">
        <w:t>Add</w:t>
      </w:r>
      <w:r w:rsidR="00224FFC">
        <w:t xml:space="preserve"> the contents of the mosaic</w:t>
      </w:r>
      <w:r w:rsidR="00F838BA">
        <w:t>k</w:t>
      </w:r>
      <w:r w:rsidR="00224FFC">
        <w:t>ed feature classes</w:t>
      </w:r>
      <w:r w:rsidR="00E36679">
        <w:t xml:space="preserve"> </w:t>
      </w:r>
      <w:r w:rsidR="00F15E70" w:rsidRPr="00E36679">
        <w:t xml:space="preserve">stored in </w:t>
      </w:r>
      <w:r w:rsidR="00E36679">
        <w:t xml:space="preserve">the </w:t>
      </w:r>
      <w:r w:rsidR="00F15E70" w:rsidRPr="00E36679">
        <w:t>G</w:t>
      </w:r>
      <w:r w:rsidR="00F15E70">
        <w:t>eodatabase named</w:t>
      </w:r>
      <w:r w:rsidR="00224FFC">
        <w:t xml:space="preserve"> </w:t>
      </w:r>
      <w:r w:rsidR="00224FFC" w:rsidRPr="00224FFC">
        <w:rPr>
          <w:b/>
        </w:rPr>
        <w:t>Elevation_data.gdb</w:t>
      </w:r>
      <w:r w:rsidR="00224FFC">
        <w:t>.</w:t>
      </w:r>
      <w:r w:rsidR="000A1A7E">
        <w:t xml:space="preserve"> Add the following layers and set their symbolization as follows:</w:t>
      </w:r>
      <w:r w:rsidR="000A1A7E">
        <w:tab/>
      </w:r>
    </w:p>
    <w:p w:rsidR="00F15E70" w:rsidRPr="00E36679" w:rsidRDefault="00F15E70" w:rsidP="00F15E70">
      <w:pPr>
        <w:pStyle w:val="ListParagraph"/>
        <w:ind w:left="360"/>
        <w:rPr>
          <w:sz w:val="12"/>
          <w:szCs w:val="12"/>
        </w:rPr>
      </w:pPr>
    </w:p>
    <w:p w:rsidR="000A1A7E" w:rsidRDefault="000A1A7E" w:rsidP="00F838BA">
      <w:pPr>
        <w:pStyle w:val="ListParagraph"/>
        <w:numPr>
          <w:ilvl w:val="1"/>
          <w:numId w:val="4"/>
        </w:numPr>
        <w:ind w:left="1080"/>
      </w:pPr>
      <w:r w:rsidRPr="00E36679">
        <w:rPr>
          <w:b/>
        </w:rPr>
        <w:t>Buildings</w:t>
      </w:r>
      <w:r w:rsidR="00F15E70">
        <w:t xml:space="preserve"> - </w:t>
      </w:r>
      <w:r>
        <w:t xml:space="preserve">Yellow fill, no outline </w:t>
      </w:r>
      <w:r w:rsidR="001A6DC8">
        <w:t>(Sun symbol)</w:t>
      </w:r>
    </w:p>
    <w:p w:rsidR="00E36679" w:rsidRPr="00E36679" w:rsidRDefault="00E36679" w:rsidP="00E36679">
      <w:pPr>
        <w:pStyle w:val="ListParagraph"/>
        <w:ind w:left="1080"/>
        <w:rPr>
          <w:sz w:val="12"/>
          <w:szCs w:val="12"/>
        </w:rPr>
      </w:pPr>
    </w:p>
    <w:p w:rsidR="000A1A7E" w:rsidRDefault="000A1A7E" w:rsidP="00E36679">
      <w:pPr>
        <w:pStyle w:val="ListParagraph"/>
        <w:numPr>
          <w:ilvl w:val="1"/>
          <w:numId w:val="4"/>
        </w:numPr>
        <w:ind w:left="1080"/>
      </w:pPr>
      <w:r w:rsidRPr="00E36679">
        <w:rPr>
          <w:b/>
        </w:rPr>
        <w:t>Contours</w:t>
      </w:r>
      <w:r w:rsidR="00E36679" w:rsidRPr="00E36679">
        <w:rPr>
          <w:b/>
        </w:rPr>
        <w:t xml:space="preserve"> </w:t>
      </w:r>
      <w:r w:rsidR="00E36679">
        <w:t xml:space="preserve">- </w:t>
      </w:r>
      <w:r>
        <w:t>Cre</w:t>
      </w:r>
      <w:r w:rsidR="00E36679">
        <w:t xml:space="preserve">ate a Category legend using </w:t>
      </w:r>
      <w:r w:rsidRPr="00E36679">
        <w:rPr>
          <w:b/>
        </w:rPr>
        <w:t>Contour_Type</w:t>
      </w:r>
      <w:r>
        <w:t xml:space="preserve"> field</w:t>
      </w:r>
    </w:p>
    <w:p w:rsidR="00E36679" w:rsidRPr="00E36679" w:rsidRDefault="00E36679" w:rsidP="00E36679">
      <w:pPr>
        <w:rPr>
          <w:sz w:val="12"/>
          <w:szCs w:val="12"/>
        </w:rPr>
      </w:pPr>
    </w:p>
    <w:p w:rsidR="000A1A7E" w:rsidRDefault="000A1A7E" w:rsidP="00E36679">
      <w:pPr>
        <w:pStyle w:val="ListParagraph"/>
        <w:numPr>
          <w:ilvl w:val="1"/>
          <w:numId w:val="4"/>
        </w:numPr>
        <w:ind w:left="1080"/>
      </w:pPr>
      <w:r w:rsidRPr="00E36679">
        <w:rPr>
          <w:b/>
        </w:rPr>
        <w:t>Hydro_Breaklines</w:t>
      </w:r>
      <w:r w:rsidR="00E36679">
        <w:t xml:space="preserve"> - </w:t>
      </w:r>
      <w:r w:rsidR="001A6DC8">
        <w:t>L</w:t>
      </w:r>
      <w:r>
        <w:t>ight blue fill, blue outline (L</w:t>
      </w:r>
      <w:r w:rsidR="001A6DC8">
        <w:t>ake</w:t>
      </w:r>
      <w:r w:rsidR="00E36679">
        <w:t xml:space="preserve"> symbol)</w:t>
      </w:r>
    </w:p>
    <w:p w:rsidR="00E36679" w:rsidRPr="00E36679" w:rsidRDefault="00E36679" w:rsidP="00E36679">
      <w:pPr>
        <w:rPr>
          <w:sz w:val="12"/>
          <w:szCs w:val="12"/>
        </w:rPr>
      </w:pPr>
    </w:p>
    <w:p w:rsidR="000A1A7E" w:rsidRDefault="000A1A7E" w:rsidP="00E36679">
      <w:pPr>
        <w:pStyle w:val="ListParagraph"/>
        <w:numPr>
          <w:ilvl w:val="1"/>
          <w:numId w:val="4"/>
        </w:numPr>
        <w:ind w:left="1080"/>
      </w:pPr>
      <w:r w:rsidRPr="00E36679">
        <w:rPr>
          <w:b/>
        </w:rPr>
        <w:t>Tile_Index</w:t>
      </w:r>
      <w:r w:rsidR="00E36679">
        <w:t xml:space="preserve"> - </w:t>
      </w:r>
      <w:r w:rsidR="001A6DC8">
        <w:t>N</w:t>
      </w:r>
      <w:r>
        <w:t>o fill</w:t>
      </w:r>
      <w:r w:rsidR="001A6DC8">
        <w:t>,</w:t>
      </w:r>
      <w:r>
        <w:t xml:space="preserve"> </w:t>
      </w:r>
      <w:r w:rsidR="00E36679">
        <w:t>t</w:t>
      </w:r>
      <w:r w:rsidR="001A6DC8">
        <w:t>hick</w:t>
      </w:r>
      <w:r>
        <w:t xml:space="preserve"> black outli</w:t>
      </w:r>
      <w:r w:rsidR="001A6DC8">
        <w:t>ne</w:t>
      </w:r>
    </w:p>
    <w:p w:rsidR="00E36679" w:rsidRPr="00E36679" w:rsidRDefault="00E36679" w:rsidP="00E36679">
      <w:pPr>
        <w:rPr>
          <w:sz w:val="12"/>
          <w:szCs w:val="12"/>
        </w:rPr>
      </w:pPr>
    </w:p>
    <w:p w:rsidR="000A1A7E" w:rsidRDefault="000A1A7E" w:rsidP="00E36679">
      <w:pPr>
        <w:pStyle w:val="ListParagraph"/>
        <w:numPr>
          <w:ilvl w:val="1"/>
          <w:numId w:val="4"/>
        </w:numPr>
        <w:ind w:left="1080"/>
      </w:pPr>
      <w:r w:rsidRPr="00E36679">
        <w:rPr>
          <w:b/>
        </w:rPr>
        <w:t>DEM03</w:t>
      </w:r>
      <w:r w:rsidR="00E36679" w:rsidRPr="00E36679">
        <w:rPr>
          <w:b/>
        </w:rPr>
        <w:t xml:space="preserve"> </w:t>
      </w:r>
      <w:r w:rsidR="00E36679">
        <w:t>- c</w:t>
      </w:r>
      <w:r w:rsidR="001A6DC8">
        <w:t>hoose a</w:t>
      </w:r>
      <w:r>
        <w:t xml:space="preserve"> color ramp </w:t>
      </w:r>
      <w:r w:rsidR="001A6DC8">
        <w:t>of your choice</w:t>
      </w:r>
    </w:p>
    <w:p w:rsidR="00E36679" w:rsidRPr="00E36679" w:rsidRDefault="00E36679" w:rsidP="00E36679">
      <w:pPr>
        <w:pStyle w:val="ListParagraph"/>
        <w:rPr>
          <w:sz w:val="12"/>
          <w:szCs w:val="12"/>
        </w:rPr>
      </w:pPr>
    </w:p>
    <w:p w:rsidR="00E36679" w:rsidRDefault="000A1A7E" w:rsidP="00E36679">
      <w:pPr>
        <w:pStyle w:val="ListParagraph"/>
        <w:numPr>
          <w:ilvl w:val="1"/>
          <w:numId w:val="4"/>
        </w:numPr>
        <w:ind w:left="1080"/>
      </w:pPr>
      <w:r w:rsidRPr="00E36679">
        <w:rPr>
          <w:b/>
        </w:rPr>
        <w:t>DEM01HS</w:t>
      </w:r>
      <w:r w:rsidR="00E36679">
        <w:t xml:space="preserve"> - n</w:t>
      </w:r>
      <w:r>
        <w:t>o action necessary</w:t>
      </w:r>
    </w:p>
    <w:p w:rsidR="00E36679" w:rsidRDefault="00E36679" w:rsidP="00E36679"/>
    <w:p w:rsidR="00E36679" w:rsidRDefault="00E36679" w:rsidP="001A6DC8">
      <w:pPr>
        <w:pStyle w:val="ListParagraph"/>
        <w:numPr>
          <w:ilvl w:val="0"/>
          <w:numId w:val="4"/>
        </w:numPr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3028950</wp:posOffset>
            </wp:positionH>
            <wp:positionV relativeFrom="paragraph">
              <wp:posOffset>91440</wp:posOffset>
            </wp:positionV>
            <wp:extent cx="3804285" cy="2590800"/>
            <wp:effectExtent l="19050" t="0" r="5715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8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6DC8">
        <w:t>T</w:t>
      </w:r>
      <w:r w:rsidR="000A1A7E">
        <w:t xml:space="preserve">urn on all of the layers. </w:t>
      </w:r>
    </w:p>
    <w:p w:rsidR="00E36679" w:rsidRDefault="00E36679" w:rsidP="00E36679">
      <w:pPr>
        <w:pStyle w:val="ListParagraph"/>
      </w:pPr>
    </w:p>
    <w:p w:rsidR="00E36679" w:rsidRDefault="000A1A7E" w:rsidP="001A6DC8">
      <w:pPr>
        <w:pStyle w:val="ListParagraph"/>
        <w:numPr>
          <w:ilvl w:val="0"/>
          <w:numId w:val="4"/>
        </w:numPr>
      </w:pPr>
      <w:r>
        <w:t>You’ll notice that the contours tend to clutter things</w:t>
      </w:r>
      <w:r w:rsidR="00AD23AF">
        <w:t>,</w:t>
      </w:r>
      <w:r>
        <w:t xml:space="preserve"> so</w:t>
      </w:r>
      <w:r w:rsidR="00E36679">
        <w:t xml:space="preserve"> right-click the </w:t>
      </w:r>
      <w:r w:rsidR="00E36679" w:rsidRPr="00E36679">
        <w:rPr>
          <w:b/>
        </w:rPr>
        <w:t>Contours</w:t>
      </w:r>
      <w:r w:rsidR="00E36679">
        <w:t xml:space="preserve"> layer name and choose </w:t>
      </w:r>
      <w:r w:rsidR="00E36679" w:rsidRPr="00E36679">
        <w:rPr>
          <w:b/>
        </w:rPr>
        <w:t>Properties.</w:t>
      </w:r>
      <w:r w:rsidR="00E36679">
        <w:t xml:space="preserve"> </w:t>
      </w:r>
    </w:p>
    <w:p w:rsidR="00E36679" w:rsidRDefault="00E36679" w:rsidP="00E36679">
      <w:pPr>
        <w:pStyle w:val="ListParagraph"/>
      </w:pPr>
    </w:p>
    <w:p w:rsidR="00E36679" w:rsidRDefault="00E36679" w:rsidP="001A6DC8">
      <w:pPr>
        <w:pStyle w:val="ListParagraph"/>
        <w:numPr>
          <w:ilvl w:val="0"/>
          <w:numId w:val="4"/>
        </w:numPr>
      </w:pPr>
      <w:r>
        <w:t xml:space="preserve">Click the </w:t>
      </w:r>
      <w:r w:rsidRPr="00E36679">
        <w:rPr>
          <w:b/>
        </w:rPr>
        <w:t xml:space="preserve">General </w:t>
      </w:r>
      <w:r>
        <w:t>t</w:t>
      </w:r>
      <w:r w:rsidR="00D63063">
        <w:t>ab</w:t>
      </w:r>
      <w:r>
        <w:t>.</w:t>
      </w:r>
    </w:p>
    <w:p w:rsidR="00E36679" w:rsidRDefault="00E36679" w:rsidP="00E36679">
      <w:pPr>
        <w:pStyle w:val="ListParagraph"/>
      </w:pPr>
    </w:p>
    <w:p w:rsidR="00E36679" w:rsidRPr="00E36679" w:rsidRDefault="00E36679" w:rsidP="001A6DC8">
      <w:pPr>
        <w:pStyle w:val="ListParagraph"/>
        <w:numPr>
          <w:ilvl w:val="0"/>
          <w:numId w:val="4"/>
        </w:numPr>
      </w:pPr>
      <w:r>
        <w:t>S</w:t>
      </w:r>
      <w:r w:rsidR="00D63063">
        <w:t xml:space="preserve">et the </w:t>
      </w:r>
      <w:r w:rsidR="00D63063" w:rsidRPr="00E36679">
        <w:rPr>
          <w:b/>
        </w:rPr>
        <w:t>Scale range</w:t>
      </w:r>
      <w:r w:rsidR="00D63063">
        <w:t xml:space="preserve"> to not show the layer if </w:t>
      </w:r>
      <w:r>
        <w:t>out</w:t>
      </w:r>
      <w:r w:rsidR="00D63063">
        <w:t xml:space="preserve"> beyond </w:t>
      </w:r>
      <w:r w:rsidR="00D63063" w:rsidRPr="00E36679">
        <w:rPr>
          <w:b/>
        </w:rPr>
        <w:t>1:10,000</w:t>
      </w:r>
      <w:r w:rsidRPr="00E36679">
        <w:rPr>
          <w:b/>
        </w:rPr>
        <w:t xml:space="preserve"> </w:t>
      </w:r>
    </w:p>
    <w:p w:rsidR="00E36679" w:rsidRDefault="00E36679" w:rsidP="00E36679">
      <w:pPr>
        <w:pStyle w:val="ListParagraph"/>
      </w:pPr>
    </w:p>
    <w:p w:rsidR="000A1A7E" w:rsidRDefault="00E36679" w:rsidP="001A6DC8">
      <w:pPr>
        <w:pStyle w:val="ListParagraph"/>
        <w:numPr>
          <w:ilvl w:val="0"/>
          <w:numId w:val="4"/>
        </w:numPr>
      </w:pPr>
      <w:r>
        <w:lastRenderedPageBreak/>
        <w:t>C</w:t>
      </w:r>
      <w:r w:rsidRPr="00E36679">
        <w:t>lick</w:t>
      </w:r>
      <w:r>
        <w:rPr>
          <w:b/>
        </w:rPr>
        <w:t xml:space="preserve"> OK</w:t>
      </w:r>
      <w:r w:rsidR="00D63063" w:rsidRPr="00E36679">
        <w:rPr>
          <w:b/>
        </w:rPr>
        <w:t>.</w:t>
      </w:r>
      <w:r w:rsidR="00D63063">
        <w:rPr>
          <w:noProof/>
        </w:rPr>
        <w:t xml:space="preserve"> </w:t>
      </w:r>
    </w:p>
    <w:p w:rsidR="00D63063" w:rsidRDefault="00D63063" w:rsidP="00F838BA"/>
    <w:p w:rsidR="00E36679" w:rsidRDefault="00E36679" w:rsidP="00F838BA">
      <w:pPr>
        <w:pStyle w:val="ListParagraph"/>
        <w:numPr>
          <w:ilvl w:val="0"/>
          <w:numId w:val="4"/>
        </w:numPr>
        <w:ind w:left="360"/>
      </w:pPr>
      <w:r>
        <w:t>Your</w:t>
      </w:r>
      <w:r w:rsidR="000A1A7E">
        <w:t xml:space="preserve"> next effort will be to make a color terrain map. Make sure that the </w:t>
      </w:r>
      <w:r w:rsidR="000A1A7E" w:rsidRPr="00E36679">
        <w:rPr>
          <w:b/>
        </w:rPr>
        <w:t>DEM01HS</w:t>
      </w:r>
      <w:r w:rsidR="000A1A7E">
        <w:t xml:space="preserve"> layer is situated </w:t>
      </w:r>
      <w:r w:rsidR="000A1A7E" w:rsidRPr="00E36679">
        <w:rPr>
          <w:i/>
        </w:rPr>
        <w:t>below</w:t>
      </w:r>
      <w:r w:rsidR="000A1A7E">
        <w:t xml:space="preserve"> the </w:t>
      </w:r>
      <w:r w:rsidR="000A1A7E" w:rsidRPr="00E36679">
        <w:rPr>
          <w:b/>
        </w:rPr>
        <w:t>DEM03</w:t>
      </w:r>
      <w:r w:rsidR="000A1A7E">
        <w:t xml:space="preserve"> Layer in the table of contents. </w:t>
      </w:r>
    </w:p>
    <w:p w:rsidR="00E36679" w:rsidRDefault="00E36679" w:rsidP="00E36679">
      <w:pPr>
        <w:pStyle w:val="ListParagraph"/>
        <w:ind w:left="360"/>
      </w:pPr>
    </w:p>
    <w:p w:rsidR="00E36679" w:rsidRDefault="00E36679" w:rsidP="00F838BA">
      <w:pPr>
        <w:pStyle w:val="ListParagraph"/>
        <w:numPr>
          <w:ilvl w:val="0"/>
          <w:numId w:val="4"/>
        </w:numPr>
        <w:ind w:left="360"/>
      </w:pPr>
      <w:r>
        <w:t xml:space="preserve">Right-click the </w:t>
      </w:r>
      <w:r w:rsidR="000A1A7E">
        <w:t>DEM03 layer</w:t>
      </w:r>
      <w:r>
        <w:t xml:space="preserve"> name and choose </w:t>
      </w:r>
      <w:r w:rsidRPr="00E36679">
        <w:rPr>
          <w:b/>
        </w:rPr>
        <w:t>Properties</w:t>
      </w:r>
      <w:r w:rsidR="000A1A7E">
        <w:t xml:space="preserve">. </w:t>
      </w:r>
    </w:p>
    <w:p w:rsidR="00E36679" w:rsidRDefault="00E36679" w:rsidP="00E36679">
      <w:pPr>
        <w:pStyle w:val="ListParagraph"/>
        <w:ind w:left="360"/>
      </w:pPr>
    </w:p>
    <w:p w:rsidR="00E36679" w:rsidRPr="00E36679" w:rsidRDefault="00E36679" w:rsidP="00F838BA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2966085</wp:posOffset>
            </wp:positionH>
            <wp:positionV relativeFrom="paragraph">
              <wp:posOffset>41275</wp:posOffset>
            </wp:positionV>
            <wp:extent cx="3867150" cy="2876550"/>
            <wp:effectExtent l="1905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In the </w:t>
      </w:r>
      <w:r w:rsidRPr="00E36679">
        <w:rPr>
          <w:b/>
        </w:rPr>
        <w:t>Display</w:t>
      </w:r>
      <w:r>
        <w:t xml:space="preserve"> t</w:t>
      </w:r>
      <w:r w:rsidR="000A1A7E">
        <w:t xml:space="preserve">ab set the </w:t>
      </w:r>
      <w:r w:rsidR="00D63063">
        <w:t xml:space="preserve">Resample option to </w:t>
      </w:r>
      <w:r w:rsidR="00D63063" w:rsidRPr="00D63063">
        <w:rPr>
          <w:b/>
        </w:rPr>
        <w:t>Bilinear Interpolation</w:t>
      </w:r>
      <w:r w:rsidR="00D63063">
        <w:rPr>
          <w:b/>
        </w:rPr>
        <w:t xml:space="preserve"> </w:t>
      </w:r>
      <w:r w:rsidR="00D63063" w:rsidRPr="00D63063">
        <w:rPr>
          <w:b/>
        </w:rPr>
        <w:t>for continuous data</w:t>
      </w:r>
      <w:r>
        <w:rPr>
          <w:b/>
        </w:rPr>
        <w:t xml:space="preserve">. </w:t>
      </w:r>
    </w:p>
    <w:p w:rsidR="00E36679" w:rsidRDefault="00E36679" w:rsidP="00E36679">
      <w:pPr>
        <w:pStyle w:val="ListParagraph"/>
      </w:pPr>
    </w:p>
    <w:p w:rsidR="00E36679" w:rsidRDefault="00E36679" w:rsidP="00F838BA">
      <w:pPr>
        <w:pStyle w:val="ListParagraph"/>
        <w:numPr>
          <w:ilvl w:val="0"/>
          <w:numId w:val="4"/>
        </w:numPr>
        <w:ind w:left="360"/>
      </w:pPr>
      <w:r>
        <w:t>S</w:t>
      </w:r>
      <w:r w:rsidR="00D63063">
        <w:t xml:space="preserve">et the </w:t>
      </w:r>
      <w:r w:rsidR="00D63063" w:rsidRPr="00E36679">
        <w:t>Transparency</w:t>
      </w:r>
      <w:r w:rsidR="00D63063">
        <w:t xml:space="preserve"> to </w:t>
      </w:r>
      <w:r w:rsidR="00D63063" w:rsidRPr="00E36679">
        <w:rPr>
          <w:b/>
        </w:rPr>
        <w:t>45%.</w:t>
      </w:r>
      <w:r w:rsidR="00D63063">
        <w:t xml:space="preserve"> </w:t>
      </w:r>
    </w:p>
    <w:p w:rsidR="00E36679" w:rsidRDefault="00E36679" w:rsidP="00E36679">
      <w:pPr>
        <w:pStyle w:val="ListParagraph"/>
      </w:pPr>
    </w:p>
    <w:p w:rsidR="00D63063" w:rsidRDefault="00E36679" w:rsidP="00F838BA">
      <w:pPr>
        <w:pStyle w:val="ListParagraph"/>
        <w:numPr>
          <w:ilvl w:val="0"/>
          <w:numId w:val="4"/>
        </w:numPr>
        <w:ind w:left="360"/>
      </w:pPr>
      <w:r>
        <w:t xml:space="preserve">Click </w:t>
      </w:r>
      <w:r w:rsidR="00D63063" w:rsidRPr="00E36679">
        <w:rPr>
          <w:b/>
        </w:rPr>
        <w:t>OK</w:t>
      </w:r>
      <w:r w:rsidR="00D63063">
        <w:t>. Your display will change, showing you a color terrain perspective that has some pseudo 3d display.</w:t>
      </w:r>
    </w:p>
    <w:p w:rsidR="00D63063" w:rsidRDefault="00E36679" w:rsidP="00F838BA">
      <w:pPr>
        <w:pStyle w:val="ListParagraph"/>
        <w:ind w:left="360"/>
        <w:jc w:val="center"/>
      </w:pPr>
      <w:r w:rsidRPr="00E36679">
        <w:rPr>
          <w:noProof/>
        </w:rPr>
        <w:t xml:space="preserve"> </w:t>
      </w:r>
    </w:p>
    <w:p w:rsidR="00D63063" w:rsidRDefault="00D63063" w:rsidP="00F838BA">
      <w:pPr>
        <w:pStyle w:val="ListParagraph"/>
        <w:ind w:left="360"/>
        <w:jc w:val="center"/>
      </w:pPr>
    </w:p>
    <w:p w:rsidR="00D63063" w:rsidRDefault="00D63063" w:rsidP="00F838BA">
      <w:pPr>
        <w:pStyle w:val="ListParagraph"/>
        <w:ind w:left="360"/>
        <w:jc w:val="center"/>
      </w:pPr>
    </w:p>
    <w:p w:rsidR="00E36679" w:rsidRDefault="00E36679" w:rsidP="00F838BA">
      <w:pPr>
        <w:pStyle w:val="ListParagraph"/>
        <w:ind w:left="360"/>
        <w:jc w:val="center"/>
      </w:pPr>
    </w:p>
    <w:p w:rsidR="00E36679" w:rsidRDefault="00E36679" w:rsidP="00F838BA">
      <w:pPr>
        <w:pStyle w:val="ListParagraph"/>
        <w:ind w:left="360"/>
        <w:jc w:val="center"/>
      </w:pPr>
    </w:p>
    <w:p w:rsidR="00E36679" w:rsidRDefault="00E36679" w:rsidP="00F838BA">
      <w:pPr>
        <w:pStyle w:val="ListParagraph"/>
        <w:ind w:left="360"/>
        <w:jc w:val="center"/>
      </w:pPr>
    </w:p>
    <w:p w:rsidR="00E36679" w:rsidRDefault="00E36679" w:rsidP="00F838BA">
      <w:pPr>
        <w:pStyle w:val="ListParagraph"/>
        <w:ind w:left="360"/>
        <w:jc w:val="center"/>
      </w:pPr>
    </w:p>
    <w:p w:rsidR="00E36679" w:rsidRDefault="00E36679" w:rsidP="00F838BA">
      <w:pPr>
        <w:pStyle w:val="ListParagraph"/>
        <w:ind w:left="360"/>
        <w:jc w:val="center"/>
      </w:pPr>
    </w:p>
    <w:p w:rsidR="00E36679" w:rsidRDefault="00E36679" w:rsidP="00F838BA">
      <w:pPr>
        <w:pStyle w:val="ListParagraph"/>
        <w:ind w:left="360"/>
        <w:jc w:val="center"/>
      </w:pPr>
    </w:p>
    <w:p w:rsidR="00BA1391" w:rsidRDefault="00D63063" w:rsidP="00F838BA">
      <w:pPr>
        <w:pStyle w:val="ListParagraph"/>
        <w:numPr>
          <w:ilvl w:val="0"/>
          <w:numId w:val="4"/>
        </w:numPr>
        <w:ind w:left="360"/>
      </w:pPr>
      <w:r>
        <w:t>As you zoom in and out you can see various types of terrai</w:t>
      </w:r>
      <w:r w:rsidR="00AD23AF">
        <w:t>n features that show up quite we</w:t>
      </w:r>
      <w:r>
        <w:t xml:space="preserve">ll using this display. </w:t>
      </w:r>
    </w:p>
    <w:p w:rsidR="00BA1391" w:rsidRDefault="00BA1391" w:rsidP="00BA1391">
      <w:pPr>
        <w:pStyle w:val="ListParagraph"/>
        <w:ind w:left="360"/>
      </w:pPr>
    </w:p>
    <w:p w:rsidR="000A1A7E" w:rsidRDefault="00BA1391" w:rsidP="00F838BA">
      <w:pPr>
        <w:pStyle w:val="ListParagraph"/>
        <w:numPr>
          <w:ilvl w:val="0"/>
          <w:numId w:val="4"/>
        </w:numPr>
        <w:ind w:left="360"/>
      </w:pPr>
      <w:r>
        <w:t>I</w:t>
      </w:r>
      <w:r w:rsidR="00D63063">
        <w:t>mprove the display ev</w:t>
      </w:r>
      <w:r>
        <w:t>en more by opening the P</w:t>
      </w:r>
      <w:r w:rsidR="00D63063">
        <w:t xml:space="preserve">roperties of the </w:t>
      </w:r>
      <w:r w:rsidRPr="00BA1391">
        <w:rPr>
          <w:b/>
        </w:rPr>
        <w:t>DEM01HS</w:t>
      </w:r>
      <w:r w:rsidR="00D63063">
        <w:t xml:space="preserve"> layer</w:t>
      </w:r>
      <w:r>
        <w:t xml:space="preserve">, clicking the Display tab, and setting it to </w:t>
      </w:r>
      <w:r w:rsidR="00D63063" w:rsidRPr="00BA1391">
        <w:rPr>
          <w:b/>
        </w:rPr>
        <w:t>Bilinear Resampling</w:t>
      </w:r>
      <w:r>
        <w:rPr>
          <w:b/>
        </w:rPr>
        <w:t xml:space="preserve"> </w:t>
      </w:r>
      <w:r w:rsidRPr="00BA1391">
        <w:t>as well</w:t>
      </w:r>
      <w:r w:rsidR="00D63063" w:rsidRPr="00BA1391">
        <w:t>.</w:t>
      </w:r>
      <w:r w:rsidR="00D63063">
        <w:t xml:space="preserve"> This will </w:t>
      </w:r>
      <w:r>
        <w:t>present</w:t>
      </w:r>
      <w:r w:rsidR="00D63063">
        <w:t xml:space="preserve"> </w:t>
      </w:r>
      <w:r>
        <w:t>a</w:t>
      </w:r>
      <w:r w:rsidR="00D63063">
        <w:t xml:space="preserve"> smoother display.</w:t>
      </w:r>
    </w:p>
    <w:p w:rsidR="00D63063" w:rsidRDefault="00F26EA4" w:rsidP="00F838BA">
      <w:pPr>
        <w:pStyle w:val="ListParagraph"/>
        <w:ind w:left="360"/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4524375</wp:posOffset>
            </wp:positionH>
            <wp:positionV relativeFrom="paragraph">
              <wp:posOffset>163830</wp:posOffset>
            </wp:positionV>
            <wp:extent cx="2305050" cy="2136140"/>
            <wp:effectExtent l="19050" t="19050" r="19050" b="1651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1361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2171700</wp:posOffset>
            </wp:positionH>
            <wp:positionV relativeFrom="paragraph">
              <wp:posOffset>163830</wp:posOffset>
            </wp:positionV>
            <wp:extent cx="2200275" cy="2114550"/>
            <wp:effectExtent l="19050" t="19050" r="28575" b="19050"/>
            <wp:wrapSquare wrapText="bothSides"/>
            <wp:docPr id="9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114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6EA4" w:rsidRDefault="00F26EA4" w:rsidP="00F838BA">
      <w:pPr>
        <w:pStyle w:val="ListParagraph"/>
        <w:ind w:left="360"/>
      </w:pPr>
    </w:p>
    <w:p w:rsidR="00D63063" w:rsidRDefault="00BA1391" w:rsidP="00F838BA">
      <w:pPr>
        <w:pStyle w:val="ListParagraph"/>
        <w:numPr>
          <w:ilvl w:val="0"/>
          <w:numId w:val="4"/>
        </w:numPr>
        <w:ind w:left="360"/>
      </w:pPr>
      <w:r>
        <w:t>Now take a minute to e</w:t>
      </w:r>
      <w:r w:rsidR="009A5A17">
        <w:t>xamine the building footprints</w:t>
      </w:r>
      <w:r>
        <w:t>.</w:t>
      </w:r>
      <w:r w:rsidR="009A5A17">
        <w:t xml:space="preserve"> </w:t>
      </w:r>
      <w:r>
        <w:t>H</w:t>
      </w:r>
      <w:r w:rsidR="009A5A17">
        <w:t>ow th</w:t>
      </w:r>
      <w:r>
        <w:t>ey are represented in this data?</w:t>
      </w:r>
      <w:r w:rsidR="00F26EA4" w:rsidRPr="00F26EA4">
        <w:t xml:space="preserve"> </w:t>
      </w:r>
    </w:p>
    <w:p w:rsidR="009A5A17" w:rsidRDefault="009A5A17" w:rsidP="00F838BA">
      <w:pPr>
        <w:pStyle w:val="ListParagraph"/>
        <w:ind w:left="360"/>
      </w:pPr>
    </w:p>
    <w:p w:rsidR="00F26EA4" w:rsidRDefault="00F26EA4" w:rsidP="00F838BA">
      <w:pPr>
        <w:pStyle w:val="ListParagraph"/>
        <w:ind w:left="360"/>
      </w:pPr>
      <w:r>
        <w:t>If you said planar (nearly flat) you’re correct.</w:t>
      </w:r>
    </w:p>
    <w:p w:rsidR="00F26EA4" w:rsidRDefault="00F26EA4" w:rsidP="00F838BA">
      <w:pPr>
        <w:pStyle w:val="ListParagraph"/>
        <w:ind w:left="360"/>
      </w:pPr>
    </w:p>
    <w:p w:rsidR="00F26EA4" w:rsidRDefault="00F26EA4" w:rsidP="00F838BA">
      <w:pPr>
        <w:pStyle w:val="ListParagraph"/>
        <w:ind w:left="360"/>
      </w:pPr>
    </w:p>
    <w:p w:rsidR="00F26EA4" w:rsidRDefault="00F26EA4" w:rsidP="00F838BA">
      <w:pPr>
        <w:pStyle w:val="ListParagraph"/>
        <w:ind w:left="360"/>
      </w:pPr>
    </w:p>
    <w:p w:rsidR="00F26EA4" w:rsidRDefault="00F26EA4" w:rsidP="00F838BA">
      <w:pPr>
        <w:pStyle w:val="ListParagraph"/>
        <w:ind w:left="360"/>
      </w:pPr>
    </w:p>
    <w:p w:rsidR="00F26EA4" w:rsidRDefault="00F26EA4" w:rsidP="00F838BA">
      <w:pPr>
        <w:pStyle w:val="ListParagraph"/>
        <w:ind w:left="360"/>
      </w:pPr>
    </w:p>
    <w:p w:rsidR="00F26EA4" w:rsidRDefault="00F26EA4" w:rsidP="00F838BA">
      <w:pPr>
        <w:pStyle w:val="ListParagraph"/>
        <w:ind w:left="360"/>
      </w:pPr>
    </w:p>
    <w:p w:rsidR="009A5A17" w:rsidRDefault="00F26EA4" w:rsidP="00F838BA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6410325</wp:posOffset>
            </wp:positionH>
            <wp:positionV relativeFrom="paragraph">
              <wp:posOffset>20955</wp:posOffset>
            </wp:positionV>
            <wp:extent cx="419100" cy="325755"/>
            <wp:effectExtent l="19050" t="19050" r="19050" b="1714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257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Use the </w:t>
      </w:r>
      <w:r w:rsidRPr="00F26EA4">
        <w:rPr>
          <w:b/>
        </w:rPr>
        <w:t>Add Data</w:t>
      </w:r>
      <w:r>
        <w:t xml:space="preserve"> button to add the layer file </w:t>
      </w:r>
      <w:r w:rsidR="009A5A17" w:rsidRPr="009A5A17">
        <w:t>2008 FSA Color Aerial Photography - Web Service</w:t>
      </w:r>
      <w:r>
        <w:t>.lyr from the Workshop folder. Good air photos will help you interpret</w:t>
      </w:r>
      <w:r w:rsidR="009A5A17">
        <w:t xml:space="preserve"> the elevation </w:t>
      </w:r>
      <w:r>
        <w:t>data.</w:t>
      </w:r>
    </w:p>
    <w:p w:rsidR="009A5A17" w:rsidRDefault="009A5A17" w:rsidP="00F838BA">
      <w:pPr>
        <w:pStyle w:val="ListParagraph"/>
        <w:ind w:left="360"/>
      </w:pPr>
    </w:p>
    <w:p w:rsidR="00F26EA4" w:rsidRDefault="00F26EA4" w:rsidP="00F838BA">
      <w:pPr>
        <w:pStyle w:val="ListParagraph"/>
        <w:numPr>
          <w:ilvl w:val="0"/>
          <w:numId w:val="4"/>
        </w:numPr>
        <w:ind w:left="360"/>
      </w:pPr>
      <w:r>
        <w:t>S</w:t>
      </w:r>
      <w:r w:rsidR="009A5A17">
        <w:t>et</w:t>
      </w:r>
      <w:r>
        <w:t xml:space="preserve"> </w:t>
      </w:r>
      <w:r w:rsidR="009A5A17">
        <w:t xml:space="preserve">up the display so </w:t>
      </w:r>
      <w:r>
        <w:t>you</w:t>
      </w:r>
      <w:r w:rsidR="009A5A17">
        <w:t xml:space="preserve"> can use the</w:t>
      </w:r>
      <w:r w:rsidR="009A5A17" w:rsidRPr="00F26EA4">
        <w:rPr>
          <w:b/>
        </w:rPr>
        <w:t xml:space="preserve"> S</w:t>
      </w:r>
      <w:r w:rsidRPr="00F26EA4">
        <w:rPr>
          <w:b/>
        </w:rPr>
        <w:t>wipe</w:t>
      </w:r>
      <w:r w:rsidR="009A5A17">
        <w:t xml:space="preserve"> tool to see what’s underneath </w:t>
      </w:r>
      <w:r>
        <w:t xml:space="preserve">raster layers. Go to </w:t>
      </w:r>
      <w:r w:rsidR="009A5A17">
        <w:t xml:space="preserve">Customize | Toolbars </w:t>
      </w:r>
      <w:r>
        <w:t xml:space="preserve">and choose the </w:t>
      </w:r>
      <w:r w:rsidRPr="00F26EA4">
        <w:rPr>
          <w:b/>
        </w:rPr>
        <w:t xml:space="preserve">Effects </w:t>
      </w:r>
      <w:r>
        <w:t>toolbar</w:t>
      </w:r>
      <w:r w:rsidR="009A5A17">
        <w:t>.</w:t>
      </w:r>
    </w:p>
    <w:p w:rsidR="00F26EA4" w:rsidRDefault="00F26EA4" w:rsidP="00F26EA4">
      <w:pPr>
        <w:pStyle w:val="ListParagraph"/>
      </w:pPr>
    </w:p>
    <w:p w:rsidR="00F26EA4" w:rsidRDefault="00F26EA4" w:rsidP="00F838BA">
      <w:pPr>
        <w:pStyle w:val="ListParagraph"/>
        <w:numPr>
          <w:ilvl w:val="0"/>
          <w:numId w:val="4"/>
        </w:numPr>
        <w:ind w:left="360"/>
      </w:pPr>
      <w:r>
        <w:t>Set the Layer in the Effects toolbar</w:t>
      </w:r>
      <w:r w:rsidR="009A5A17">
        <w:t xml:space="preserve"> to the </w:t>
      </w:r>
      <w:r w:rsidR="009A5A17" w:rsidRPr="00F26EA4">
        <w:rPr>
          <w:b/>
        </w:rPr>
        <w:t>2008 FSA Color Aerial Photography</w:t>
      </w:r>
      <w:r>
        <w:t>.</w:t>
      </w:r>
    </w:p>
    <w:p w:rsidR="00F26EA4" w:rsidRDefault="00F26EA4" w:rsidP="00F26EA4">
      <w:pPr>
        <w:pStyle w:val="ListParagraph"/>
      </w:pPr>
    </w:p>
    <w:p w:rsidR="00973284" w:rsidRDefault="00973284" w:rsidP="00F838BA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62335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6985</wp:posOffset>
            </wp:positionV>
            <wp:extent cx="4162425" cy="419100"/>
            <wp:effectExtent l="19050" t="0" r="9525" b="0"/>
            <wp:wrapSquare wrapText="bothSides"/>
            <wp:docPr id="1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6EA4">
        <w:t>Click</w:t>
      </w:r>
      <w:r w:rsidR="009A5A17">
        <w:t xml:space="preserve"> the </w:t>
      </w:r>
      <w:r w:rsidR="009A5A17" w:rsidRPr="00F26EA4">
        <w:rPr>
          <w:b/>
        </w:rPr>
        <w:t>Swipe</w:t>
      </w:r>
      <w:r>
        <w:t xml:space="preserve"> tool.</w:t>
      </w:r>
    </w:p>
    <w:p w:rsidR="00973284" w:rsidRDefault="00973284" w:rsidP="00973284">
      <w:pPr>
        <w:pStyle w:val="ListParagraph"/>
      </w:pPr>
    </w:p>
    <w:p w:rsidR="00973284" w:rsidRDefault="00F43446" w:rsidP="00973284">
      <w:r>
        <w:rPr>
          <w:noProof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104" type="#_x0000_t62" style="position:absolute;margin-left:437.25pt;margin-top:11.95pt;width:78.75pt;height:19.75pt;z-index:251663360" adj="3634,-9296">
            <v:textbox>
              <w:txbxContent>
                <w:p w:rsidR="009A5A17" w:rsidRDefault="009A5A17">
                  <w:r>
                    <w:t>Swipe Tool</w:t>
                  </w:r>
                </w:p>
              </w:txbxContent>
            </v:textbox>
          </v:shape>
        </w:pict>
      </w:r>
    </w:p>
    <w:p w:rsidR="00973284" w:rsidRDefault="00973284" w:rsidP="00973284">
      <w:pPr>
        <w:pStyle w:val="ListParagraph"/>
      </w:pPr>
    </w:p>
    <w:p w:rsidR="00973284" w:rsidRDefault="00973284" w:rsidP="00973284">
      <w:pPr>
        <w:pStyle w:val="ListParagraph"/>
      </w:pPr>
    </w:p>
    <w:p w:rsidR="00973284" w:rsidRDefault="00973284" w:rsidP="00973284"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6985</wp:posOffset>
            </wp:positionV>
            <wp:extent cx="4210050" cy="2447925"/>
            <wp:effectExtent l="19050" t="0" r="0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5A17" w:rsidRDefault="00973284" w:rsidP="00F838BA">
      <w:pPr>
        <w:pStyle w:val="ListParagraph"/>
        <w:numPr>
          <w:ilvl w:val="0"/>
          <w:numId w:val="4"/>
        </w:numPr>
        <w:ind w:left="360"/>
      </w:pPr>
      <w:r>
        <w:t xml:space="preserve">Now hold the tool over the View, press your left mouse button, and drag. </w:t>
      </w:r>
    </w:p>
    <w:p w:rsidR="009A5A17" w:rsidRDefault="009A5A17" w:rsidP="00F838BA">
      <w:pPr>
        <w:pStyle w:val="ListParagraph"/>
        <w:ind w:left="360"/>
      </w:pPr>
    </w:p>
    <w:p w:rsidR="009A5A17" w:rsidRDefault="009A5A17" w:rsidP="00F838BA">
      <w:pPr>
        <w:pStyle w:val="ListParagraph"/>
        <w:ind w:left="360"/>
      </w:pPr>
    </w:p>
    <w:p w:rsidR="009A5A17" w:rsidRDefault="009A5A17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73284" w:rsidRDefault="00973284" w:rsidP="00F838BA">
      <w:pPr>
        <w:pStyle w:val="ListParagraph"/>
        <w:ind w:left="360"/>
        <w:jc w:val="center"/>
      </w:pPr>
    </w:p>
    <w:p w:rsidR="009A5A17" w:rsidRDefault="00973284" w:rsidP="00F838BA">
      <w:pPr>
        <w:pStyle w:val="ListParagraph"/>
        <w:ind w:left="360"/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6419850</wp:posOffset>
            </wp:positionH>
            <wp:positionV relativeFrom="paragraph">
              <wp:posOffset>17145</wp:posOffset>
            </wp:positionV>
            <wp:extent cx="400050" cy="432435"/>
            <wp:effectExtent l="19050" t="19050" r="19050" b="24765"/>
            <wp:wrapSquare wrapText="bothSides"/>
            <wp:docPr id="1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324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3284" w:rsidRDefault="00973284" w:rsidP="00F838BA">
      <w:pPr>
        <w:pStyle w:val="ListParagraph"/>
        <w:numPr>
          <w:ilvl w:val="0"/>
          <w:numId w:val="4"/>
        </w:numPr>
        <w:ind w:left="360"/>
      </w:pPr>
      <w:r>
        <w:t>Time to</w:t>
      </w:r>
      <w:r w:rsidR="009A5A17">
        <w:t xml:space="preserve"> move on to the LiDAR and DEM Tools toolbox. </w:t>
      </w:r>
      <w:r>
        <w:t>Add</w:t>
      </w:r>
      <w:r w:rsidR="009A5A17">
        <w:t xml:space="preserve"> the toolbox to ArcToolbox</w:t>
      </w:r>
      <w:r>
        <w:t xml:space="preserve"> </w:t>
      </w:r>
      <w:r w:rsidR="009A5A17">
        <w:t xml:space="preserve">by </w:t>
      </w:r>
      <w:r>
        <w:t>first opening ArcToolbox.</w:t>
      </w:r>
      <w:r w:rsidRPr="00973284">
        <w:rPr>
          <w:noProof/>
        </w:rPr>
        <w:t xml:space="preserve"> </w:t>
      </w:r>
    </w:p>
    <w:p w:rsidR="00973284" w:rsidRDefault="00973284" w:rsidP="00973284">
      <w:pPr>
        <w:pStyle w:val="ListParagraph"/>
        <w:ind w:left="360"/>
      </w:pP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4838700</wp:posOffset>
            </wp:positionH>
            <wp:positionV relativeFrom="paragraph">
              <wp:posOffset>24765</wp:posOffset>
            </wp:positionV>
            <wp:extent cx="1981200" cy="1638300"/>
            <wp:effectExtent l="19050" t="0" r="0" b="0"/>
            <wp:wrapSquare wrapText="bothSides"/>
            <wp:docPr id="1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3284" w:rsidRDefault="00973284" w:rsidP="00973284">
      <w:pPr>
        <w:pStyle w:val="ListParagraph"/>
        <w:numPr>
          <w:ilvl w:val="0"/>
          <w:numId w:val="4"/>
        </w:numPr>
        <w:ind w:left="360"/>
      </w:pPr>
      <w:r>
        <w:t>Right-click</w:t>
      </w:r>
      <w:r w:rsidR="009A5A17">
        <w:t xml:space="preserve"> on the A</w:t>
      </w:r>
      <w:r>
        <w:t xml:space="preserve">rcToolbox header and selecting </w:t>
      </w:r>
      <w:r w:rsidR="009A5A17" w:rsidRPr="00973284">
        <w:rPr>
          <w:b/>
        </w:rPr>
        <w:t>Add Toolbox.</w:t>
      </w:r>
    </w:p>
    <w:p w:rsidR="00973284" w:rsidRDefault="00973284" w:rsidP="00973284">
      <w:pPr>
        <w:pStyle w:val="ListParagraph"/>
      </w:pPr>
    </w:p>
    <w:p w:rsidR="00973284" w:rsidRDefault="00973284" w:rsidP="00973284"/>
    <w:p w:rsidR="00973284" w:rsidRDefault="00973284" w:rsidP="00973284">
      <w:pPr>
        <w:pStyle w:val="ListParagraph"/>
      </w:pPr>
    </w:p>
    <w:p w:rsidR="00973284" w:rsidRDefault="00973284" w:rsidP="00973284"/>
    <w:p w:rsidR="00973284" w:rsidRDefault="00973284" w:rsidP="00973284"/>
    <w:p w:rsidR="00973284" w:rsidRDefault="00973284" w:rsidP="00973284"/>
    <w:p w:rsidR="00973284" w:rsidRDefault="00973284" w:rsidP="00973284"/>
    <w:p w:rsidR="00973284" w:rsidRDefault="00973284" w:rsidP="00973284"/>
    <w:p w:rsidR="00973284" w:rsidRDefault="00973284" w:rsidP="00973284"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3584575</wp:posOffset>
            </wp:positionH>
            <wp:positionV relativeFrom="paragraph">
              <wp:posOffset>90805</wp:posOffset>
            </wp:positionV>
            <wp:extent cx="3234690" cy="1685925"/>
            <wp:effectExtent l="19050" t="0" r="3810" b="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69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E3395" w:rsidRDefault="00973284" w:rsidP="00973284">
      <w:pPr>
        <w:pStyle w:val="ListParagraph"/>
        <w:numPr>
          <w:ilvl w:val="0"/>
          <w:numId w:val="4"/>
        </w:numPr>
        <w:ind w:left="360"/>
      </w:pPr>
      <w:r>
        <w:t>S</w:t>
      </w:r>
      <w:r w:rsidR="00DE3395">
        <w:t xml:space="preserve">elect the </w:t>
      </w:r>
      <w:r w:rsidR="00DE3395" w:rsidRPr="00973284">
        <w:rPr>
          <w:b/>
        </w:rPr>
        <w:t>LiDAR and DEM Tools V10.tbx</w:t>
      </w:r>
      <w:r w:rsidR="00DE3395">
        <w:t xml:space="preserve"> file from the</w:t>
      </w:r>
      <w:r>
        <w:t xml:space="preserve"> Workshop \DEM_TOOLS folder and click </w:t>
      </w:r>
      <w:r w:rsidRPr="00973284">
        <w:rPr>
          <w:b/>
        </w:rPr>
        <w:t>Open.</w:t>
      </w:r>
    </w:p>
    <w:p w:rsidR="009A5A17" w:rsidRDefault="009A5A17" w:rsidP="00F838BA">
      <w:pPr>
        <w:pStyle w:val="ListParagraph"/>
        <w:ind w:left="360"/>
      </w:pPr>
    </w:p>
    <w:p w:rsidR="00DE3395" w:rsidRDefault="00DE3395" w:rsidP="00F838BA">
      <w:pPr>
        <w:pStyle w:val="ListParagraph"/>
        <w:ind w:left="360"/>
      </w:pPr>
    </w:p>
    <w:p w:rsidR="00DE3395" w:rsidRDefault="00DE3395" w:rsidP="00F838BA">
      <w:pPr>
        <w:pStyle w:val="ListParagraph"/>
        <w:ind w:left="360"/>
      </w:pPr>
    </w:p>
    <w:p w:rsidR="00DE3395" w:rsidRDefault="00DE3395" w:rsidP="00F838BA">
      <w:pPr>
        <w:pStyle w:val="ListParagraph"/>
        <w:ind w:left="360"/>
      </w:pPr>
    </w:p>
    <w:p w:rsidR="00DE3395" w:rsidRDefault="00DE3395" w:rsidP="00F838BA">
      <w:pPr>
        <w:pStyle w:val="ListParagraph"/>
        <w:ind w:left="360"/>
      </w:pPr>
    </w:p>
    <w:p w:rsidR="00973284" w:rsidRDefault="00973284" w:rsidP="00F838BA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-297815</wp:posOffset>
            </wp:positionV>
            <wp:extent cx="2762250" cy="1590675"/>
            <wp:effectExtent l="19050" t="19050" r="19050" b="28575"/>
            <wp:wrapSquare wrapText="bothSides"/>
            <wp:docPr id="2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906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S</w:t>
      </w:r>
      <w:r w:rsidR="00DE3395">
        <w:t xml:space="preserve">tart by using the </w:t>
      </w:r>
      <w:r w:rsidR="00DE3395" w:rsidRPr="00AD23AF">
        <w:rPr>
          <w:b/>
        </w:rPr>
        <w:t>Clip DEM and Create Contours</w:t>
      </w:r>
      <w:r w:rsidR="00DE3395">
        <w:t xml:space="preserve"> tool to create </w:t>
      </w:r>
      <w:r>
        <w:t>an extract</w:t>
      </w:r>
      <w:r w:rsidR="00DE3395">
        <w:t xml:space="preserve"> of the DEM that we will </w:t>
      </w:r>
      <w:r>
        <w:t>hypothetically share with a County engineer who uses CAD</w:t>
      </w:r>
      <w:r w:rsidR="00DE3395">
        <w:t xml:space="preserve">. </w:t>
      </w:r>
    </w:p>
    <w:p w:rsidR="00973284" w:rsidRDefault="00973284" w:rsidP="00973284">
      <w:pPr>
        <w:pStyle w:val="ListParagraph"/>
        <w:ind w:left="360"/>
      </w:pPr>
    </w:p>
    <w:p w:rsidR="00973284" w:rsidRDefault="00973284" w:rsidP="00973284">
      <w:pPr>
        <w:pStyle w:val="ListParagraph"/>
        <w:ind w:left="360"/>
      </w:pPr>
      <w:r>
        <w:t>To adhere to her request, w</w:t>
      </w:r>
      <w:r w:rsidR="00DE3395">
        <w:t xml:space="preserve">e’ll change the projection of the output to LeSueur </w:t>
      </w:r>
      <w:r w:rsidR="00F07D73">
        <w:t>C</w:t>
      </w:r>
      <w:r w:rsidR="00DE3395">
        <w:t xml:space="preserve">ounty </w:t>
      </w:r>
      <w:r w:rsidR="00F07D73">
        <w:t>C</w:t>
      </w:r>
      <w:r w:rsidR="00DE3395">
        <w:t xml:space="preserve">oordinates </w:t>
      </w:r>
      <w:r w:rsidR="00F07D73">
        <w:t xml:space="preserve">(feet) </w:t>
      </w:r>
      <w:r w:rsidR="00DE3395">
        <w:t xml:space="preserve">and the elevation values to feet. </w:t>
      </w:r>
    </w:p>
    <w:p w:rsidR="00973284" w:rsidRDefault="00973284" w:rsidP="00973284">
      <w:pPr>
        <w:pStyle w:val="ListParagraph"/>
        <w:ind w:left="360"/>
      </w:pPr>
    </w:p>
    <w:p w:rsidR="009A5A17" w:rsidRDefault="00DE3395" w:rsidP="00973284">
      <w:pPr>
        <w:pStyle w:val="ListParagraph"/>
        <w:ind w:left="360"/>
      </w:pPr>
      <w:r>
        <w:t xml:space="preserve">A sample clip </w:t>
      </w:r>
      <w:r w:rsidR="00543D74">
        <w:t>boundary</w:t>
      </w:r>
      <w:r>
        <w:t xml:space="preserve"> is provided in the WORKING.GDB named </w:t>
      </w:r>
      <w:r w:rsidRPr="00973284">
        <w:rPr>
          <w:b/>
        </w:rPr>
        <w:t>DEM_</w:t>
      </w:r>
      <w:r w:rsidR="00543D74">
        <w:rPr>
          <w:b/>
        </w:rPr>
        <w:t>cookie_cutter</w:t>
      </w:r>
      <w:r w:rsidR="00973284">
        <w:t>. Use</w:t>
      </w:r>
      <w:r>
        <w:t xml:space="preserve"> the </w:t>
      </w:r>
      <w:r w:rsidRPr="00973284">
        <w:rPr>
          <w:b/>
        </w:rPr>
        <w:t>Add Data</w:t>
      </w:r>
      <w:r w:rsidR="00973284">
        <w:t xml:space="preserve"> button add this layer</w:t>
      </w:r>
      <w:r>
        <w:t>.</w:t>
      </w:r>
    </w:p>
    <w:p w:rsidR="00DE3395" w:rsidRDefault="00DE3395" w:rsidP="00F838BA">
      <w:pPr>
        <w:pStyle w:val="ListParagraph"/>
        <w:ind w:left="360"/>
      </w:pPr>
    </w:p>
    <w:p w:rsidR="00B21246" w:rsidRPr="00B21246" w:rsidRDefault="00543D74" w:rsidP="00B21246">
      <w:pPr>
        <w:pStyle w:val="ListParagraph"/>
        <w:numPr>
          <w:ilvl w:val="0"/>
          <w:numId w:val="4"/>
        </w:numPr>
        <w:ind w:left="360"/>
      </w:pPr>
      <w:r>
        <w:t xml:space="preserve">Now open </w:t>
      </w:r>
      <w:r w:rsidR="009E7C7A" w:rsidRPr="00F07D73">
        <w:rPr>
          <w:b/>
        </w:rPr>
        <w:t xml:space="preserve">LiDAR and DEM Tools V10 | Clip DEM and Create Contours. </w:t>
      </w:r>
      <w:r w:rsidR="00973284" w:rsidRPr="00973284">
        <w:t>Either navigate to it in ArcToolbox or</w:t>
      </w:r>
      <w:r w:rsidR="00973284">
        <w:rPr>
          <w:b/>
        </w:rPr>
        <w:t xml:space="preserve"> </w:t>
      </w:r>
      <w:r w:rsidR="00973284" w:rsidRPr="00973284">
        <w:t xml:space="preserve">use the </w:t>
      </w:r>
      <w:r w:rsidR="00973284" w:rsidRPr="00973284">
        <w:rPr>
          <w:b/>
        </w:rPr>
        <w:t>Search</w:t>
      </w:r>
      <w:r w:rsidR="00973284" w:rsidRPr="00973284">
        <w:t xml:space="preserve"> tab to find it.</w:t>
      </w:r>
      <w:r w:rsidR="00973284">
        <w:rPr>
          <w:b/>
        </w:rPr>
        <w:t xml:space="preserve"> </w:t>
      </w:r>
    </w:p>
    <w:p w:rsidR="00B21246" w:rsidRPr="00B21246" w:rsidRDefault="00B21246" w:rsidP="00B21246">
      <w:pPr>
        <w:pStyle w:val="ListParagraph"/>
        <w:ind w:left="360"/>
      </w:pPr>
    </w:p>
    <w:p w:rsidR="00543D74" w:rsidRPr="00B21246" w:rsidRDefault="00543D74" w:rsidP="00B21246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2514600</wp:posOffset>
            </wp:positionH>
            <wp:positionV relativeFrom="paragraph">
              <wp:posOffset>10795</wp:posOffset>
            </wp:positionV>
            <wp:extent cx="4276725" cy="2990850"/>
            <wp:effectExtent l="19050" t="0" r="9525" b="0"/>
            <wp:wrapSquare wrapText="bothSides"/>
            <wp:docPr id="12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Drag the </w:t>
      </w:r>
      <w:r w:rsidRPr="00B21246">
        <w:rPr>
          <w:b/>
        </w:rPr>
        <w:t>DEM_cookie_cutter</w:t>
      </w:r>
      <w:r>
        <w:t xml:space="preserve"> from the TOC into the Input Feature Class.</w:t>
      </w:r>
    </w:p>
    <w:p w:rsidR="00543D74" w:rsidRPr="00543D74" w:rsidRDefault="00543D74" w:rsidP="00543D74">
      <w:pPr>
        <w:rPr>
          <w:b/>
          <w:sz w:val="12"/>
          <w:szCs w:val="12"/>
        </w:rPr>
      </w:pPr>
    </w:p>
    <w:p w:rsidR="00543D74" w:rsidRPr="00543D74" w:rsidRDefault="00543D74" w:rsidP="00543D74">
      <w:pPr>
        <w:pStyle w:val="ListParagraph"/>
        <w:numPr>
          <w:ilvl w:val="0"/>
          <w:numId w:val="4"/>
        </w:numPr>
        <w:ind w:left="360"/>
        <w:rPr>
          <w:b/>
        </w:rPr>
      </w:pPr>
      <w:r>
        <w:t xml:space="preserve">Drag the </w:t>
      </w:r>
      <w:r w:rsidRPr="00543D74">
        <w:rPr>
          <w:b/>
        </w:rPr>
        <w:t>DEM03</w:t>
      </w:r>
      <w:r>
        <w:t xml:space="preserve"> into the Raster Input.</w:t>
      </w:r>
    </w:p>
    <w:p w:rsidR="00543D74" w:rsidRPr="00543D74" w:rsidRDefault="00543D74" w:rsidP="00543D74">
      <w:pPr>
        <w:pStyle w:val="ListParagraph"/>
        <w:ind w:left="360"/>
        <w:rPr>
          <w:b/>
          <w:sz w:val="12"/>
          <w:szCs w:val="12"/>
        </w:rPr>
      </w:pPr>
    </w:p>
    <w:p w:rsidR="00543D74" w:rsidRDefault="00543D74" w:rsidP="00543D74">
      <w:pPr>
        <w:pStyle w:val="ListParagraph"/>
        <w:numPr>
          <w:ilvl w:val="0"/>
          <w:numId w:val="4"/>
        </w:numPr>
        <w:ind w:left="360"/>
      </w:pPr>
      <w:r>
        <w:t xml:space="preserve">Make the Raster Output </w:t>
      </w:r>
      <w:r w:rsidRPr="00543D74">
        <w:rPr>
          <w:b/>
        </w:rPr>
        <w:t>som</w:t>
      </w:r>
      <w:r>
        <w:rPr>
          <w:b/>
        </w:rPr>
        <w:t>ewhere</w:t>
      </w:r>
      <w:r w:rsidRPr="00543D74">
        <w:rPr>
          <w:b/>
        </w:rPr>
        <w:t xml:space="preserve"> OTHER THAN a</w:t>
      </w:r>
      <w:r>
        <w:t xml:space="preserve"> </w:t>
      </w:r>
      <w:r>
        <w:rPr>
          <w:b/>
        </w:rPr>
        <w:t xml:space="preserve">Geodatabase! </w:t>
      </w:r>
      <w:r>
        <w:t>(It needs to be in GRID format so that it can be ingested by CAD).</w:t>
      </w:r>
    </w:p>
    <w:p w:rsidR="00543D74" w:rsidRDefault="00543D74" w:rsidP="00543D74">
      <w:pPr>
        <w:pStyle w:val="ListParagraph"/>
      </w:pPr>
    </w:p>
    <w:p w:rsidR="00543D74" w:rsidRPr="00543D74" w:rsidRDefault="00543D74" w:rsidP="00543D74">
      <w:pPr>
        <w:pStyle w:val="ListParagraph"/>
        <w:numPr>
          <w:ilvl w:val="0"/>
          <w:numId w:val="4"/>
        </w:numPr>
        <w:ind w:left="360"/>
      </w:pPr>
      <w:r>
        <w:t xml:space="preserve">Save the Contour Output in our </w:t>
      </w:r>
      <w:r w:rsidRPr="00543D74">
        <w:rPr>
          <w:b/>
        </w:rPr>
        <w:t>working.gdb.</w:t>
      </w:r>
    </w:p>
    <w:p w:rsidR="00543D74" w:rsidRDefault="00543D74" w:rsidP="00543D74">
      <w:pPr>
        <w:pStyle w:val="ListParagraph"/>
      </w:pPr>
    </w:p>
    <w:p w:rsidR="00543D74" w:rsidRDefault="00543D74" w:rsidP="00543D74">
      <w:pPr>
        <w:pStyle w:val="ListParagraph"/>
        <w:numPr>
          <w:ilvl w:val="0"/>
          <w:numId w:val="4"/>
        </w:numPr>
        <w:ind w:left="360"/>
      </w:pPr>
      <w:r>
        <w:t xml:space="preserve">Keep the Contour Interval </w:t>
      </w:r>
      <w:r w:rsidRPr="00B21246">
        <w:rPr>
          <w:b/>
        </w:rPr>
        <w:t>2.</w:t>
      </w:r>
    </w:p>
    <w:p w:rsidR="00543D74" w:rsidRDefault="00543D74" w:rsidP="00543D74">
      <w:pPr>
        <w:pStyle w:val="ListParagraph"/>
      </w:pPr>
    </w:p>
    <w:p w:rsidR="00543D74" w:rsidRDefault="00543D74" w:rsidP="00543D74">
      <w:pPr>
        <w:pStyle w:val="ListParagraph"/>
        <w:numPr>
          <w:ilvl w:val="0"/>
          <w:numId w:val="4"/>
        </w:numPr>
        <w:ind w:left="360"/>
      </w:pPr>
      <w:r>
        <w:t xml:space="preserve">Check the box </w:t>
      </w:r>
      <w:r w:rsidRPr="00B21246">
        <w:rPr>
          <w:b/>
        </w:rPr>
        <w:t>GRID Z-units to feet.</w:t>
      </w:r>
      <w:r w:rsidR="00B21246">
        <w:rPr>
          <w:b/>
        </w:rPr>
        <w:t xml:space="preserve"> </w:t>
      </w:r>
      <w:r w:rsidR="00B21246" w:rsidRPr="00B21246">
        <w:t>This will automatically set a Z-factor of 3.28 . . .</w:t>
      </w:r>
    </w:p>
    <w:p w:rsidR="00543D74" w:rsidRPr="00543D74" w:rsidRDefault="00543D74" w:rsidP="00543D74">
      <w:pPr>
        <w:pStyle w:val="ListParagraph"/>
        <w:ind w:left="360"/>
        <w:rPr>
          <w:sz w:val="12"/>
          <w:szCs w:val="12"/>
        </w:rPr>
      </w:pPr>
    </w:p>
    <w:p w:rsidR="00970F5A" w:rsidRDefault="00543D74" w:rsidP="00543D74">
      <w:pPr>
        <w:pStyle w:val="ListParagraph"/>
        <w:numPr>
          <w:ilvl w:val="0"/>
          <w:numId w:val="4"/>
        </w:numPr>
        <w:ind w:left="360"/>
        <w:rPr>
          <w:b/>
        </w:rPr>
      </w:pPr>
      <w:r>
        <w:t>S</w:t>
      </w:r>
      <w:r w:rsidR="00C4231B">
        <w:t>elect the</w:t>
      </w:r>
      <w:r>
        <w:t xml:space="preserve"> Output</w:t>
      </w:r>
      <w:r w:rsidR="00C4231B">
        <w:t xml:space="preserve"> </w:t>
      </w:r>
      <w:r>
        <w:t>Projection</w:t>
      </w:r>
      <w:r w:rsidR="00C4231B">
        <w:t xml:space="preserve"> to </w:t>
      </w:r>
      <w:r w:rsidR="00C4231B" w:rsidRPr="00543D74">
        <w:rPr>
          <w:b/>
        </w:rPr>
        <w:t xml:space="preserve">Projected Coordinate </w:t>
      </w:r>
      <w:r w:rsidR="00F07D73" w:rsidRPr="00543D74">
        <w:rPr>
          <w:b/>
        </w:rPr>
        <w:t>Systems | County Systems | Minnesota | US Feet | NAD 1983</w:t>
      </w:r>
      <w:r w:rsidR="00B21246">
        <w:rPr>
          <w:b/>
        </w:rPr>
        <w:t xml:space="preserve"> HARN Adj MN Le Sueur (US Feet).</w:t>
      </w:r>
    </w:p>
    <w:p w:rsidR="00B21246" w:rsidRPr="00B21246" w:rsidRDefault="00B21246" w:rsidP="00B21246">
      <w:pPr>
        <w:pStyle w:val="ListParagraph"/>
        <w:rPr>
          <w:b/>
        </w:rPr>
      </w:pPr>
    </w:p>
    <w:p w:rsidR="00B21246" w:rsidRPr="00543D74" w:rsidRDefault="00B21246" w:rsidP="00543D74">
      <w:pPr>
        <w:pStyle w:val="ListParagraph"/>
        <w:numPr>
          <w:ilvl w:val="0"/>
          <w:numId w:val="4"/>
        </w:numPr>
        <w:ind w:left="360"/>
        <w:rPr>
          <w:b/>
        </w:rPr>
      </w:pPr>
      <w:r w:rsidRPr="00B21246">
        <w:t>Click</w:t>
      </w:r>
      <w:r>
        <w:rPr>
          <w:b/>
        </w:rPr>
        <w:t xml:space="preserve"> OK. </w:t>
      </w:r>
      <w:r w:rsidRPr="00B21246">
        <w:t>Processing may take a minute or two.</w:t>
      </w:r>
    </w:p>
    <w:p w:rsidR="00970F5A" w:rsidRDefault="00970F5A" w:rsidP="00F838BA">
      <w:pPr>
        <w:pStyle w:val="ListParagraph"/>
        <w:ind w:left="360"/>
      </w:pPr>
    </w:p>
    <w:p w:rsidR="00B21246" w:rsidRDefault="00C4231B" w:rsidP="00B21246">
      <w:pPr>
        <w:pStyle w:val="ListParagraph"/>
        <w:numPr>
          <w:ilvl w:val="0"/>
          <w:numId w:val="4"/>
        </w:numPr>
        <w:ind w:left="360"/>
      </w:pPr>
      <w:r>
        <w:t xml:space="preserve">Now let’s calculate the true surface area of </w:t>
      </w:r>
      <w:r w:rsidR="00B21246">
        <w:t>the</w:t>
      </w:r>
      <w:r>
        <w:t xml:space="preserve"> area. </w:t>
      </w:r>
      <w:r w:rsidR="00772818">
        <w:t>Most area calcula</w:t>
      </w:r>
      <w:r w:rsidR="00B21246">
        <w:t>tions are created based on a 2D</w:t>
      </w:r>
      <w:r w:rsidR="00772818">
        <w:t xml:space="preserve"> s</w:t>
      </w:r>
      <w:r w:rsidR="00B21246">
        <w:t>urface. In flat areas this suffices,</w:t>
      </w:r>
      <w:r w:rsidR="00772818">
        <w:t xml:space="preserve"> but in steep areas </w:t>
      </w:r>
      <w:r w:rsidR="00B21246">
        <w:t>area</w:t>
      </w:r>
      <w:r w:rsidR="00772818">
        <w:t xml:space="preserve"> </w:t>
      </w:r>
      <w:r w:rsidR="00B21246">
        <w:t>calculations</w:t>
      </w:r>
      <w:r w:rsidR="00772818">
        <w:t xml:space="preserve"> can be off by quite a bit. </w:t>
      </w:r>
      <w:r w:rsidR="00B21246">
        <w:t>Area calculation will be much more accurate using</w:t>
      </w:r>
      <w:r w:rsidR="00772818">
        <w:t xml:space="preserve"> </w:t>
      </w:r>
      <w:r w:rsidR="00B21246">
        <w:t xml:space="preserve">a) </w:t>
      </w:r>
      <w:r w:rsidR="00772818">
        <w:t>an elevation surface to determine the slope of the land</w:t>
      </w:r>
      <w:r w:rsidR="00B21246">
        <w:t>, then 2) determining</w:t>
      </w:r>
      <w:r w:rsidR="00772818">
        <w:t xml:space="preserve"> surface area based on the size of the cell and the slope. </w:t>
      </w:r>
    </w:p>
    <w:p w:rsidR="00B21246" w:rsidRDefault="00B21246" w:rsidP="00B21246">
      <w:pPr>
        <w:pStyle w:val="ListParagraph"/>
      </w:pPr>
    </w:p>
    <w:p w:rsidR="00B21246" w:rsidRDefault="00B21246" w:rsidP="00B21246">
      <w:pPr>
        <w:pStyle w:val="ListParagraph"/>
        <w:numPr>
          <w:ilvl w:val="0"/>
          <w:numId w:val="4"/>
        </w:numPr>
        <w:ind w:left="360"/>
      </w:pPr>
      <w:r>
        <w:t xml:space="preserve">Open the tool </w:t>
      </w:r>
      <w:r w:rsidR="00772818" w:rsidRPr="00B21246">
        <w:rPr>
          <w:b/>
        </w:rPr>
        <w:t>Calculate Surface Area (acres</w:t>
      </w:r>
      <w:r>
        <w:rPr>
          <w:b/>
        </w:rPr>
        <w:t xml:space="preserve">) </w:t>
      </w:r>
      <w:r w:rsidRPr="00B21246">
        <w:t xml:space="preserve">from </w:t>
      </w:r>
      <w:r>
        <w:t xml:space="preserve">ArcToolbox or find it using the </w:t>
      </w:r>
      <w:r w:rsidRPr="00B21246">
        <w:rPr>
          <w:b/>
        </w:rPr>
        <w:t>Search</w:t>
      </w:r>
      <w:r>
        <w:t xml:space="preserve"> tab</w:t>
      </w:r>
      <w:r w:rsidR="00772818">
        <w:t xml:space="preserve">. </w:t>
      </w:r>
    </w:p>
    <w:p w:rsidR="00B21246" w:rsidRDefault="00B21246" w:rsidP="00B21246">
      <w:pPr>
        <w:pStyle w:val="ListParagraph"/>
      </w:pPr>
    </w:p>
    <w:p w:rsidR="00B21246" w:rsidRDefault="00B21246" w:rsidP="00B21246">
      <w:pPr>
        <w:pStyle w:val="ListParagraph"/>
      </w:pPr>
    </w:p>
    <w:p w:rsidR="00B21246" w:rsidRDefault="00B21246" w:rsidP="00B21246">
      <w:pPr>
        <w:pStyle w:val="ListParagraph"/>
      </w:pPr>
    </w:p>
    <w:p w:rsidR="00B21246" w:rsidRDefault="00B21246" w:rsidP="00B21246">
      <w:pPr>
        <w:pStyle w:val="ListParagraph"/>
      </w:pP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2660650</wp:posOffset>
            </wp:positionH>
            <wp:positionV relativeFrom="paragraph">
              <wp:posOffset>6985</wp:posOffset>
            </wp:positionV>
            <wp:extent cx="4074795" cy="1581150"/>
            <wp:effectExtent l="19050" t="0" r="1905" b="0"/>
            <wp:wrapSquare wrapText="bothSides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79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1246" w:rsidRDefault="00B21246" w:rsidP="00B21246">
      <w:pPr>
        <w:pStyle w:val="ListParagraph"/>
        <w:numPr>
          <w:ilvl w:val="0"/>
          <w:numId w:val="4"/>
        </w:numPr>
        <w:ind w:left="360"/>
      </w:pPr>
      <w:r>
        <w:t>Drag DEM03 into the Input DEM.</w:t>
      </w:r>
      <w:r w:rsidRPr="00B21246">
        <w:t xml:space="preserve"> </w:t>
      </w:r>
    </w:p>
    <w:p w:rsidR="00B21246" w:rsidRDefault="00B21246" w:rsidP="00B21246">
      <w:pPr>
        <w:pStyle w:val="ListParagraph"/>
        <w:ind w:left="360"/>
      </w:pPr>
    </w:p>
    <w:p w:rsidR="00772818" w:rsidRDefault="00B21246" w:rsidP="00B21246">
      <w:pPr>
        <w:pStyle w:val="ListParagraph"/>
        <w:numPr>
          <w:ilvl w:val="0"/>
          <w:numId w:val="4"/>
        </w:numPr>
        <w:ind w:left="360"/>
      </w:pPr>
      <w:r>
        <w:t xml:space="preserve">Create a grid called </w:t>
      </w:r>
      <w:r w:rsidRPr="00B21246">
        <w:rPr>
          <w:b/>
        </w:rPr>
        <w:t>Surf_Area</w:t>
      </w:r>
      <w:r>
        <w:t xml:space="preserve"> in the Workspace folder.</w:t>
      </w:r>
    </w:p>
    <w:p w:rsidR="00B21246" w:rsidRDefault="00B21246" w:rsidP="00B21246"/>
    <w:p w:rsidR="00B21246" w:rsidRPr="00B21246" w:rsidRDefault="00B21246" w:rsidP="00B21246">
      <w:pPr>
        <w:pStyle w:val="ListParagraph"/>
        <w:numPr>
          <w:ilvl w:val="0"/>
          <w:numId w:val="4"/>
        </w:numPr>
        <w:ind w:left="360"/>
      </w:pPr>
      <w:r>
        <w:t xml:space="preserve">Click </w:t>
      </w:r>
      <w:r w:rsidRPr="00B21246">
        <w:rPr>
          <w:b/>
        </w:rPr>
        <w:t>OK.</w:t>
      </w:r>
    </w:p>
    <w:p w:rsidR="00B21246" w:rsidRDefault="00B21246" w:rsidP="00B21246">
      <w:pPr>
        <w:pStyle w:val="ListParagraph"/>
      </w:pPr>
    </w:p>
    <w:p w:rsidR="00B21246" w:rsidRDefault="00B21246" w:rsidP="00B21246">
      <w:pPr>
        <w:pStyle w:val="ListParagraph"/>
        <w:ind w:left="360"/>
      </w:pPr>
    </w:p>
    <w:p w:rsidR="00B21246" w:rsidRDefault="00B21246" w:rsidP="00B21246"/>
    <w:p w:rsidR="00772818" w:rsidRDefault="00B21246" w:rsidP="00B21246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2657475</wp:posOffset>
            </wp:positionH>
            <wp:positionV relativeFrom="paragraph">
              <wp:posOffset>53975</wp:posOffset>
            </wp:positionV>
            <wp:extent cx="4076700" cy="3367405"/>
            <wp:effectExtent l="19050" t="0" r="0" b="0"/>
            <wp:wrapSquare wrapText="bothSides"/>
            <wp:docPr id="23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367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2818">
        <w:t xml:space="preserve">Once finished, the tool will add the resulting grid to the </w:t>
      </w:r>
      <w:r>
        <w:t>TOC.</w:t>
      </w:r>
    </w:p>
    <w:p w:rsidR="00B21246" w:rsidRDefault="00B21246" w:rsidP="00B21246">
      <w:pPr>
        <w:pStyle w:val="ListParagraph"/>
        <w:ind w:left="360"/>
      </w:pPr>
    </w:p>
    <w:p w:rsidR="00772818" w:rsidRDefault="00772818" w:rsidP="00F838BA">
      <w:pPr>
        <w:pStyle w:val="ListParagraph"/>
        <w:ind w:left="360"/>
      </w:pPr>
      <w:r>
        <w:t xml:space="preserve">Notice that the values range from 0.0051 to 0.0022239. The cell size of this DEM is 3x3 meters or 9 square meters. That translates into 0.0022239 (9 * 0.0002471). So, the low end represents flat areas and the high end represents steep areas. </w:t>
      </w:r>
    </w:p>
    <w:p w:rsidR="00772818" w:rsidRDefault="00772818" w:rsidP="00F838BA"/>
    <w:p w:rsidR="00B21246" w:rsidRDefault="00B21246" w:rsidP="00F838BA"/>
    <w:p w:rsidR="00B21246" w:rsidRDefault="00B21246" w:rsidP="00F838BA"/>
    <w:p w:rsidR="00B21246" w:rsidRDefault="00B21246" w:rsidP="00F838BA"/>
    <w:p w:rsidR="00B21246" w:rsidRDefault="00B21246" w:rsidP="00F838BA"/>
    <w:p w:rsidR="006B5EF1" w:rsidRDefault="006B5EF1" w:rsidP="00F838BA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2644775</wp:posOffset>
            </wp:positionH>
            <wp:positionV relativeFrom="paragraph">
              <wp:posOffset>979170</wp:posOffset>
            </wp:positionV>
            <wp:extent cx="4087495" cy="3028950"/>
            <wp:effectExtent l="19050" t="0" r="8255" b="0"/>
            <wp:wrapSquare wrapText="bothSides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749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1246">
        <w:t xml:space="preserve"> </w:t>
      </w:r>
      <w:r>
        <w:t>OK, time to use what you’ve just created to find true surface area</w:t>
      </w:r>
      <w:r w:rsidR="00561263">
        <w:t xml:space="preserve">. </w:t>
      </w:r>
      <w:r>
        <w:t>Let’s say y</w:t>
      </w:r>
      <w:r w:rsidR="00561263">
        <w:t xml:space="preserve">ou are </w:t>
      </w:r>
      <w:r>
        <w:t>restoring</w:t>
      </w:r>
      <w:r w:rsidR="00561263">
        <w:t xml:space="preserve"> a</w:t>
      </w:r>
      <w:r>
        <w:t>n eroded</w:t>
      </w:r>
      <w:r w:rsidR="00561263">
        <w:t xml:space="preserve"> </w:t>
      </w:r>
      <w:r>
        <w:t>streambank. Y</w:t>
      </w:r>
      <w:r w:rsidR="00561263">
        <w:t xml:space="preserve">ou’ve hired a contractor to </w:t>
      </w:r>
      <w:r>
        <w:t xml:space="preserve">do the work, and you pay them </w:t>
      </w:r>
      <w:r w:rsidR="00561263">
        <w:t xml:space="preserve">based </w:t>
      </w:r>
      <w:r>
        <w:t>on</w:t>
      </w:r>
      <w:r w:rsidR="00561263">
        <w:t xml:space="preserve"> </w:t>
      </w:r>
      <w:r>
        <w:t>total</w:t>
      </w:r>
      <w:r w:rsidR="00561263">
        <w:t xml:space="preserve"> acres </w:t>
      </w:r>
      <w:r>
        <w:t>treated.</w:t>
      </w:r>
    </w:p>
    <w:p w:rsidR="006B5EF1" w:rsidRDefault="006B5EF1" w:rsidP="006B5EF1">
      <w:pPr>
        <w:pStyle w:val="ListParagraph"/>
        <w:ind w:left="360"/>
      </w:pPr>
    </w:p>
    <w:p w:rsidR="00970F5A" w:rsidRDefault="006B5EF1" w:rsidP="006B5EF1">
      <w:pPr>
        <w:pStyle w:val="ListParagraph"/>
        <w:ind w:left="360"/>
      </w:pPr>
      <w:r>
        <w:t xml:space="preserve">Use the </w:t>
      </w:r>
      <w:r w:rsidRPr="00561263">
        <w:rPr>
          <w:b/>
        </w:rPr>
        <w:t>Add Data</w:t>
      </w:r>
      <w:r>
        <w:t xml:space="preserve"> button to add the  polygon feature class called </w:t>
      </w:r>
      <w:r>
        <w:rPr>
          <w:b/>
        </w:rPr>
        <w:t xml:space="preserve">RestorationProject.shp </w:t>
      </w:r>
      <w:r>
        <w:t>from the W</w:t>
      </w:r>
      <w:r w:rsidR="00561263">
        <w:t xml:space="preserve">orkshop folder. </w:t>
      </w:r>
    </w:p>
    <w:p w:rsidR="00561263" w:rsidRDefault="00561263" w:rsidP="00F838BA">
      <w:pPr>
        <w:pStyle w:val="ListParagraph"/>
        <w:ind w:left="360"/>
      </w:pPr>
    </w:p>
    <w:p w:rsidR="006B5EF1" w:rsidRDefault="006B5EF1" w:rsidP="006B5EF1">
      <w:pPr>
        <w:pStyle w:val="ListParagraph"/>
        <w:numPr>
          <w:ilvl w:val="0"/>
          <w:numId w:val="4"/>
        </w:numPr>
        <w:ind w:left="360"/>
      </w:pPr>
      <w:r>
        <w:t>T</w:t>
      </w:r>
      <w:r w:rsidR="00561263">
        <w:t xml:space="preserve">urn it on and zoom to the extent of the feature class. </w:t>
      </w:r>
    </w:p>
    <w:p w:rsidR="006B5EF1" w:rsidRDefault="006B5EF1" w:rsidP="006B5EF1">
      <w:pPr>
        <w:pStyle w:val="ListParagraph"/>
        <w:ind w:left="360"/>
      </w:pPr>
    </w:p>
    <w:p w:rsidR="00561263" w:rsidRDefault="006B5EF1" w:rsidP="006B5EF1">
      <w:pPr>
        <w:pStyle w:val="ListParagraph"/>
        <w:numPr>
          <w:ilvl w:val="0"/>
          <w:numId w:val="4"/>
        </w:numPr>
        <w:ind w:left="360"/>
      </w:pPr>
      <w:r>
        <w:t>Use</w:t>
      </w:r>
      <w:r w:rsidR="00CD295C">
        <w:t xml:space="preserve"> the </w:t>
      </w:r>
      <w:r w:rsidR="00CD295C" w:rsidRPr="006B5EF1">
        <w:rPr>
          <w:b/>
        </w:rPr>
        <w:t>Info</w:t>
      </w:r>
      <w:r w:rsidR="00CD295C">
        <w:t xml:space="preserve"> tool</w:t>
      </w:r>
      <w:r>
        <w:t xml:space="preserve"> to</w:t>
      </w:r>
      <w:r w:rsidR="00CD295C">
        <w:t xml:space="preserve"> list the attributes of </w:t>
      </w:r>
      <w:r>
        <w:t>this feature</w:t>
      </w:r>
      <w:r w:rsidR="00CD295C">
        <w:t xml:space="preserve">. </w:t>
      </w:r>
    </w:p>
    <w:p w:rsidR="00294B31" w:rsidRDefault="00294B31" w:rsidP="00F838BA">
      <w:pPr>
        <w:pStyle w:val="ListParagraph"/>
        <w:ind w:left="360"/>
      </w:pPr>
    </w:p>
    <w:p w:rsidR="00561263" w:rsidRDefault="006B5EF1" w:rsidP="00F838BA">
      <w:pPr>
        <w:pStyle w:val="ListParagraph"/>
        <w:ind w:left="360"/>
      </w:pPr>
      <w:r>
        <w:lastRenderedPageBreak/>
        <w:t>The 2D</w:t>
      </w:r>
      <w:r w:rsidR="008B7308">
        <w:t xml:space="preserve"> area of the polygon is 18.6 </w:t>
      </w:r>
      <w:r w:rsidR="004201FF">
        <w:t>acres.</w:t>
      </w:r>
    </w:p>
    <w:p w:rsidR="00561263" w:rsidRDefault="00561263" w:rsidP="00F838BA">
      <w:pPr>
        <w:pStyle w:val="ListParagraph"/>
        <w:ind w:left="360"/>
      </w:pPr>
    </w:p>
    <w:p w:rsidR="00F170FF" w:rsidRDefault="004201FF" w:rsidP="00F170FF">
      <w:pPr>
        <w:pStyle w:val="ListParagraph"/>
        <w:numPr>
          <w:ilvl w:val="0"/>
          <w:numId w:val="4"/>
        </w:numPr>
        <w:ind w:left="360"/>
      </w:pPr>
      <w:r>
        <w:t xml:space="preserve">To get the true surface area of this polygon sum up the values of the Surface_Area raster within the polygon. </w:t>
      </w:r>
      <w:r w:rsidR="006B5EF1">
        <w:t>Search for and open the</w:t>
      </w:r>
      <w:r>
        <w:t xml:space="preserve"> </w:t>
      </w:r>
      <w:r w:rsidRPr="004201FF">
        <w:rPr>
          <w:b/>
        </w:rPr>
        <w:t>Spatial Analyst | Zonal | Zonal Statistics as Table</w:t>
      </w:r>
      <w:r>
        <w:t xml:space="preserve"> tool. </w:t>
      </w:r>
    </w:p>
    <w:p w:rsidR="00F170FF" w:rsidRDefault="00F170FF" w:rsidP="00F170FF">
      <w:pPr>
        <w:pStyle w:val="ListParagraph"/>
        <w:ind w:left="360"/>
      </w:pPr>
    </w:p>
    <w:p w:rsidR="004201FF" w:rsidRDefault="00F170FF" w:rsidP="00F170FF">
      <w:pPr>
        <w:pStyle w:val="ListParagraph"/>
        <w:numPr>
          <w:ilvl w:val="0"/>
          <w:numId w:val="4"/>
        </w:numPr>
        <w:ind w:left="360"/>
      </w:pP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151765</wp:posOffset>
            </wp:positionV>
            <wp:extent cx="4419600" cy="3105150"/>
            <wp:effectExtent l="19050" t="0" r="0" b="0"/>
            <wp:wrapSquare wrapText="bothSides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Drag the </w:t>
      </w:r>
      <w:r w:rsidRPr="00F170FF">
        <w:rPr>
          <w:b/>
        </w:rPr>
        <w:t>Restoration_Project</w:t>
      </w:r>
      <w:r>
        <w:t xml:space="preserve"> layer from the TOC into the Input Raster.</w:t>
      </w:r>
    </w:p>
    <w:p w:rsidR="00F170FF" w:rsidRDefault="00F170FF" w:rsidP="00F170FF">
      <w:pPr>
        <w:pStyle w:val="ListParagraph"/>
      </w:pPr>
    </w:p>
    <w:p w:rsidR="00F170FF" w:rsidRDefault="00F170FF" w:rsidP="00F170FF">
      <w:pPr>
        <w:pStyle w:val="ListParagraph"/>
        <w:numPr>
          <w:ilvl w:val="0"/>
          <w:numId w:val="4"/>
        </w:numPr>
        <w:ind w:left="360"/>
      </w:pPr>
      <w:r>
        <w:t xml:space="preserve">Keep the Zone_field </w:t>
      </w:r>
      <w:r w:rsidRPr="00F170FF">
        <w:rPr>
          <w:b/>
        </w:rPr>
        <w:t>area_id.</w:t>
      </w:r>
    </w:p>
    <w:p w:rsidR="00F170FF" w:rsidRDefault="00F170FF" w:rsidP="00F170FF">
      <w:pPr>
        <w:pStyle w:val="ListParagraph"/>
      </w:pPr>
    </w:p>
    <w:p w:rsidR="00F170FF" w:rsidRDefault="00F170FF" w:rsidP="00F170FF">
      <w:pPr>
        <w:pStyle w:val="ListParagraph"/>
        <w:numPr>
          <w:ilvl w:val="0"/>
          <w:numId w:val="4"/>
        </w:numPr>
        <w:ind w:left="360"/>
      </w:pPr>
      <w:r>
        <w:t xml:space="preserve">Drag the </w:t>
      </w:r>
      <w:r w:rsidRPr="00F170FF">
        <w:rPr>
          <w:b/>
        </w:rPr>
        <w:t>surf_area</w:t>
      </w:r>
      <w:r>
        <w:t xml:space="preserve"> grid you created into the Input value raster.</w:t>
      </w:r>
    </w:p>
    <w:p w:rsidR="00F170FF" w:rsidRDefault="00F170FF" w:rsidP="00F170FF">
      <w:pPr>
        <w:pStyle w:val="ListParagraph"/>
      </w:pPr>
    </w:p>
    <w:p w:rsidR="00F170FF" w:rsidRDefault="00F170FF" w:rsidP="00F170FF">
      <w:pPr>
        <w:pStyle w:val="ListParagraph"/>
        <w:numPr>
          <w:ilvl w:val="0"/>
          <w:numId w:val="4"/>
        </w:numPr>
        <w:ind w:left="360"/>
      </w:pPr>
      <w:r>
        <w:t xml:space="preserve">Save the output table into the Workshop folder and call it </w:t>
      </w:r>
      <w:r w:rsidRPr="00FE2E0E">
        <w:rPr>
          <w:b/>
        </w:rPr>
        <w:t>true_surf_area.</w:t>
      </w:r>
    </w:p>
    <w:p w:rsidR="00F170FF" w:rsidRDefault="00F170FF" w:rsidP="00F170FF">
      <w:pPr>
        <w:pStyle w:val="ListParagraph"/>
      </w:pPr>
    </w:p>
    <w:p w:rsidR="00FE2E0E" w:rsidRPr="00FE2E0E" w:rsidRDefault="00F170FF" w:rsidP="00FE2E0E">
      <w:pPr>
        <w:pStyle w:val="ListParagraph"/>
        <w:numPr>
          <w:ilvl w:val="0"/>
          <w:numId w:val="4"/>
        </w:numPr>
        <w:ind w:left="360"/>
      </w:pPr>
      <w:r>
        <w:t>Keep all other settings the default and click O</w:t>
      </w:r>
      <w:r w:rsidRPr="00F170FF">
        <w:rPr>
          <w:b/>
        </w:rPr>
        <w:t>K.</w:t>
      </w:r>
    </w:p>
    <w:p w:rsidR="00FE2E0E" w:rsidRDefault="00FE2E0E" w:rsidP="00FE2E0E">
      <w:pPr>
        <w:pStyle w:val="ListParagraph"/>
      </w:pPr>
    </w:p>
    <w:p w:rsidR="00FE2E0E" w:rsidRDefault="00FE2E0E" w:rsidP="00FE2E0E"/>
    <w:p w:rsidR="00FE2E0E" w:rsidRDefault="00FE2E0E" w:rsidP="00FE2E0E">
      <w:pPr>
        <w:pStyle w:val="ListParagraph"/>
      </w:pPr>
    </w:p>
    <w:p w:rsidR="00FE2E0E" w:rsidRDefault="00FE2E0E" w:rsidP="00FE2E0E">
      <w:r>
        <w:rPr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76200</wp:posOffset>
            </wp:positionV>
            <wp:extent cx="4448175" cy="1371600"/>
            <wp:effectExtent l="19050" t="0" r="9525" b="0"/>
            <wp:wrapSquare wrapText="bothSides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01FF" w:rsidRDefault="00CF6FF3" w:rsidP="00FE2E0E">
      <w:pPr>
        <w:pStyle w:val="ListParagraph"/>
        <w:numPr>
          <w:ilvl w:val="0"/>
          <w:numId w:val="4"/>
        </w:numPr>
        <w:ind w:left="360"/>
      </w:pPr>
      <w:r>
        <w:t>The output table will be ad</w:t>
      </w:r>
      <w:r w:rsidR="00FE2E0E">
        <w:t>ded to your project. Open it</w:t>
      </w:r>
      <w:r>
        <w:t xml:space="preserve">. The true surface area of this polygon is </w:t>
      </w:r>
      <w:r w:rsidR="00FE2E0E">
        <w:t>19.86</w:t>
      </w:r>
      <w:r w:rsidR="008B7308">
        <w:t xml:space="preserve"> acres, more than an acre difference b</w:t>
      </w:r>
      <w:r w:rsidR="00FE2E0E">
        <w:t>etween the plana</w:t>
      </w:r>
      <w:r w:rsidR="008B7308">
        <w:t>r surface area.</w:t>
      </w:r>
      <w:r w:rsidR="00FE2E0E" w:rsidRPr="00FE2E0E">
        <w:t xml:space="preserve"> </w:t>
      </w:r>
    </w:p>
    <w:p w:rsidR="004201FF" w:rsidRDefault="004201FF" w:rsidP="00F838BA">
      <w:pPr>
        <w:pStyle w:val="ListParagraph"/>
        <w:ind w:left="360"/>
      </w:pPr>
    </w:p>
    <w:p w:rsidR="00FE2E0E" w:rsidRDefault="00FE2E0E" w:rsidP="00F838BA">
      <w:pPr>
        <w:pStyle w:val="ListParagraph"/>
        <w:ind w:left="360"/>
      </w:pPr>
    </w:p>
    <w:p w:rsidR="007C4706" w:rsidRDefault="007C4706" w:rsidP="00F838BA">
      <w:pPr>
        <w:pStyle w:val="ListParagraph"/>
        <w:numPr>
          <w:ilvl w:val="0"/>
          <w:numId w:val="4"/>
        </w:numPr>
        <w:ind w:left="360"/>
      </w:pPr>
      <w:r>
        <w:t xml:space="preserve">For </w:t>
      </w:r>
      <w:r w:rsidR="00FE2E0E">
        <w:t>y</w:t>
      </w:r>
      <w:r>
        <w:t xml:space="preserve">our last </w:t>
      </w:r>
      <w:r w:rsidR="00FE2E0E">
        <w:t xml:space="preserve">task, </w:t>
      </w:r>
      <w:r>
        <w:t xml:space="preserve"> </w:t>
      </w:r>
      <w:r w:rsidR="00FE2E0E">
        <w:t>project</w:t>
      </w:r>
      <w:r>
        <w:t xml:space="preserve"> all the tiled contours to LeSueur county coordinates and convert them to AutoCAD </w:t>
      </w:r>
      <w:r w:rsidR="00FE2E0E">
        <w:t xml:space="preserve">format. Open the </w:t>
      </w:r>
      <w:r w:rsidRPr="00AD23AF">
        <w:rPr>
          <w:b/>
        </w:rPr>
        <w:t>Batch Convert Contours or Points to CAD</w:t>
      </w:r>
      <w:r w:rsidR="00FE2E0E">
        <w:rPr>
          <w:b/>
        </w:rPr>
        <w:t xml:space="preserve"> tool</w:t>
      </w:r>
      <w:r>
        <w:t xml:space="preserve">. </w:t>
      </w:r>
      <w:r w:rsidR="00FE2E0E">
        <w:t xml:space="preserve">Note: </w:t>
      </w:r>
      <w:r>
        <w:t xml:space="preserve">This tool allows you to project and covert either the contours </w:t>
      </w:r>
      <w:r w:rsidR="00FE2E0E">
        <w:t>or the Bare Earth Points. Due to</w:t>
      </w:r>
      <w:r>
        <w:t xml:space="preserve"> time constraints </w:t>
      </w:r>
      <w:r w:rsidR="00FE2E0E">
        <w:t>you</w:t>
      </w:r>
      <w:r>
        <w:t xml:space="preserve">’ll just project and </w:t>
      </w:r>
      <w:r w:rsidR="00FE2E0E">
        <w:t>convert</w:t>
      </w:r>
      <w:r>
        <w:t xml:space="preserve"> the contours.</w:t>
      </w:r>
    </w:p>
    <w:p w:rsidR="007C4706" w:rsidRDefault="007C4706" w:rsidP="00F838BA">
      <w:pPr>
        <w:pStyle w:val="ListParagraph"/>
        <w:ind w:left="360"/>
      </w:pPr>
    </w:p>
    <w:p w:rsidR="00FE2E0E" w:rsidRDefault="00FE2E0E" w:rsidP="00FE2E0E"/>
    <w:p w:rsidR="00FE2E0E" w:rsidRDefault="00FE2E0E" w:rsidP="00FE2E0E"/>
    <w:p w:rsidR="007C4706" w:rsidRDefault="007C4706" w:rsidP="00F838BA">
      <w:pPr>
        <w:ind w:left="360"/>
      </w:pPr>
    </w:p>
    <w:p w:rsidR="00FE2E0E" w:rsidRDefault="00FE2E0E" w:rsidP="00FE2E0E">
      <w:pPr>
        <w:pStyle w:val="ListParagraph"/>
        <w:numPr>
          <w:ilvl w:val="0"/>
          <w:numId w:val="4"/>
        </w:num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2085975</wp:posOffset>
            </wp:positionH>
            <wp:positionV relativeFrom="paragraph">
              <wp:posOffset>-21590</wp:posOffset>
            </wp:positionV>
            <wp:extent cx="4705350" cy="3314700"/>
            <wp:effectExtent l="19050" t="0" r="0" b="0"/>
            <wp:wrapSquare wrapText="bothSides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t xml:space="preserve">Set the Source Workspace to </w:t>
      </w:r>
      <w:r w:rsidRPr="00FE2E0E">
        <w:rPr>
          <w:b/>
          <w:noProof/>
        </w:rPr>
        <w:t>…Workshop \ Geodatabase</w:t>
      </w:r>
      <w:r>
        <w:rPr>
          <w:noProof/>
        </w:rPr>
        <w:t xml:space="preserve">. (The tool needs to know where the tiled geodatabases are.) </w:t>
      </w:r>
    </w:p>
    <w:p w:rsidR="00FE2E0E" w:rsidRDefault="00FE2E0E" w:rsidP="00FE2E0E">
      <w:pPr>
        <w:pStyle w:val="ListParagraph"/>
        <w:rPr>
          <w:noProof/>
        </w:rPr>
      </w:pPr>
    </w:p>
    <w:p w:rsidR="00FE2E0E" w:rsidRDefault="00FE2E0E" w:rsidP="00FE2E0E">
      <w:pPr>
        <w:pStyle w:val="ListParagraph"/>
        <w:numPr>
          <w:ilvl w:val="0"/>
          <w:numId w:val="4"/>
        </w:numPr>
        <w:rPr>
          <w:noProof/>
        </w:rPr>
      </w:pPr>
      <w:r>
        <w:rPr>
          <w:noProof/>
        </w:rPr>
        <w:t>Set the Destination Folder to \..</w:t>
      </w:r>
      <w:r w:rsidRPr="00FE2E0E">
        <w:rPr>
          <w:b/>
          <w:noProof/>
        </w:rPr>
        <w:t>Workshop.</w:t>
      </w:r>
      <w:r w:rsidRPr="00FE2E0E">
        <w:rPr>
          <w:noProof/>
        </w:rPr>
        <w:t xml:space="preserve"> </w:t>
      </w:r>
      <w:r>
        <w:rPr>
          <w:noProof/>
        </w:rPr>
        <w:t>(The tool creates shapefiles as output.)</w:t>
      </w:r>
    </w:p>
    <w:p w:rsidR="00FE2E0E" w:rsidRDefault="00FE2E0E" w:rsidP="00FE2E0E">
      <w:pPr>
        <w:pStyle w:val="ListParagraph"/>
        <w:rPr>
          <w:noProof/>
        </w:rPr>
      </w:pPr>
    </w:p>
    <w:p w:rsidR="00FE2E0E" w:rsidRPr="00FE2E0E" w:rsidRDefault="00FE2E0E" w:rsidP="00FE2E0E">
      <w:pPr>
        <w:pStyle w:val="ListParagraph"/>
        <w:numPr>
          <w:ilvl w:val="0"/>
          <w:numId w:val="4"/>
        </w:numPr>
        <w:rPr>
          <w:b/>
          <w:noProof/>
        </w:rPr>
      </w:pPr>
      <w:r>
        <w:rPr>
          <w:noProof/>
        </w:rPr>
        <w:t xml:space="preserve">Set the Output projection to </w:t>
      </w:r>
      <w:r w:rsidRPr="00FE2E0E">
        <w:rPr>
          <w:b/>
          <w:noProof/>
        </w:rPr>
        <w:t>Le Sueur_feet.</w:t>
      </w:r>
    </w:p>
    <w:p w:rsidR="00FE2E0E" w:rsidRDefault="00FE2E0E" w:rsidP="00FE2E0E">
      <w:pPr>
        <w:rPr>
          <w:noProof/>
        </w:rPr>
      </w:pPr>
    </w:p>
    <w:p w:rsidR="00FE2E0E" w:rsidRPr="00FE2E0E" w:rsidRDefault="00FE2E0E" w:rsidP="00FE2E0E">
      <w:pPr>
        <w:pStyle w:val="ListParagraph"/>
        <w:numPr>
          <w:ilvl w:val="0"/>
          <w:numId w:val="4"/>
        </w:numPr>
        <w:rPr>
          <w:b/>
          <w:noProof/>
        </w:rPr>
      </w:pPr>
      <w:r>
        <w:rPr>
          <w:noProof/>
        </w:rPr>
        <w:t xml:space="preserve">Set the Output CAD to </w:t>
      </w:r>
      <w:r w:rsidRPr="00FE2E0E">
        <w:rPr>
          <w:b/>
          <w:noProof/>
        </w:rPr>
        <w:t>DWG_2007.</w:t>
      </w:r>
    </w:p>
    <w:p w:rsidR="00FE2E0E" w:rsidRDefault="00FE2E0E" w:rsidP="00FE2E0E">
      <w:pPr>
        <w:rPr>
          <w:noProof/>
        </w:rPr>
      </w:pPr>
    </w:p>
    <w:p w:rsidR="00FE2E0E" w:rsidRPr="00FE2E0E" w:rsidRDefault="00FE2E0E" w:rsidP="00FE2E0E">
      <w:pPr>
        <w:pStyle w:val="ListParagraph"/>
        <w:numPr>
          <w:ilvl w:val="0"/>
          <w:numId w:val="4"/>
        </w:numPr>
        <w:rPr>
          <w:noProof/>
        </w:rPr>
      </w:pPr>
      <w:r>
        <w:rPr>
          <w:noProof/>
        </w:rPr>
        <w:t xml:space="preserve">Set the Input Features to </w:t>
      </w:r>
      <w:r w:rsidRPr="00FE2E0E">
        <w:rPr>
          <w:b/>
          <w:noProof/>
        </w:rPr>
        <w:t>Contours.</w:t>
      </w:r>
      <w:r>
        <w:rPr>
          <w:b/>
          <w:noProof/>
        </w:rPr>
        <w:t xml:space="preserve"> </w:t>
      </w:r>
      <w:r w:rsidRPr="00FE2E0E">
        <w:rPr>
          <w:noProof/>
        </w:rPr>
        <w:t xml:space="preserve">(Bare Earth Points take a </w:t>
      </w:r>
      <w:r w:rsidRPr="00FE2E0E">
        <w:rPr>
          <w:i/>
          <w:noProof/>
        </w:rPr>
        <w:t xml:space="preserve">really </w:t>
      </w:r>
      <w:r w:rsidRPr="00FE2E0E">
        <w:rPr>
          <w:noProof/>
        </w:rPr>
        <w:t>long time to process).</w:t>
      </w:r>
    </w:p>
    <w:p w:rsidR="00FE2E0E" w:rsidRDefault="008F5FCD" w:rsidP="00FE2E0E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4533900</wp:posOffset>
            </wp:positionH>
            <wp:positionV relativeFrom="paragraph">
              <wp:posOffset>80010</wp:posOffset>
            </wp:positionV>
            <wp:extent cx="2257425" cy="3031490"/>
            <wp:effectExtent l="19050" t="19050" r="28575" b="16510"/>
            <wp:wrapSquare wrapText="bothSides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30314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2E0E" w:rsidRPr="008F5FCD" w:rsidRDefault="00FE2E0E" w:rsidP="00FE2E0E">
      <w:pPr>
        <w:pStyle w:val="ListParagraph"/>
        <w:numPr>
          <w:ilvl w:val="0"/>
          <w:numId w:val="4"/>
        </w:numPr>
        <w:rPr>
          <w:noProof/>
        </w:rPr>
      </w:pPr>
      <w:r>
        <w:rPr>
          <w:noProof/>
        </w:rPr>
        <w:t xml:space="preserve">Click </w:t>
      </w:r>
      <w:r w:rsidRPr="00FE2E0E">
        <w:rPr>
          <w:b/>
          <w:noProof/>
        </w:rPr>
        <w:t>OK.</w:t>
      </w:r>
      <w:r>
        <w:rPr>
          <w:b/>
          <w:noProof/>
        </w:rPr>
        <w:t xml:space="preserve"> </w:t>
      </w:r>
      <w:r w:rsidRPr="008F5FCD">
        <w:rPr>
          <w:noProof/>
        </w:rPr>
        <w:t>It will take several minutes to produce the outputs.</w:t>
      </w:r>
    </w:p>
    <w:p w:rsidR="00FE2E0E" w:rsidRDefault="00FE2E0E" w:rsidP="00FE2E0E">
      <w:pPr>
        <w:pStyle w:val="ListParagraph"/>
        <w:rPr>
          <w:noProof/>
        </w:rPr>
      </w:pPr>
    </w:p>
    <w:p w:rsidR="008F5FCD" w:rsidRDefault="00FE2E0E" w:rsidP="008F5FCD">
      <w:pPr>
        <w:pStyle w:val="ListParagraph"/>
        <w:numPr>
          <w:ilvl w:val="0"/>
          <w:numId w:val="4"/>
        </w:numPr>
        <w:rPr>
          <w:noProof/>
        </w:rPr>
      </w:pPr>
      <w:r>
        <w:rPr>
          <w:noProof/>
        </w:rPr>
        <w:t xml:space="preserve">Click the </w:t>
      </w:r>
      <w:r w:rsidRPr="008F5FCD">
        <w:rPr>
          <w:b/>
          <w:noProof/>
        </w:rPr>
        <w:t>Catalog</w:t>
      </w:r>
      <w:r>
        <w:rPr>
          <w:noProof/>
        </w:rPr>
        <w:t xml:space="preserve"> tab to open it </w:t>
      </w:r>
      <w:r w:rsidR="008F5FCD">
        <w:rPr>
          <w:noProof/>
        </w:rPr>
        <w:t xml:space="preserve">(or the ArcCatalog button if the tab is missing) </w:t>
      </w:r>
      <w:r>
        <w:rPr>
          <w:noProof/>
        </w:rPr>
        <w:t>and explore the new files that were created in the Workshop space.</w:t>
      </w:r>
    </w:p>
    <w:p w:rsidR="008F5FCD" w:rsidRDefault="008F5FCD" w:rsidP="008F5FCD">
      <w:pPr>
        <w:pStyle w:val="ListParagraph"/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pStyle w:val="ListParagraph"/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ind w:left="360"/>
        <w:rPr>
          <w:noProof/>
        </w:rPr>
      </w:pPr>
    </w:p>
    <w:p w:rsidR="008F5FCD" w:rsidRDefault="008F5FCD" w:rsidP="008F5FCD">
      <w:pPr>
        <w:pStyle w:val="ListParagraph"/>
        <w:numPr>
          <w:ilvl w:val="0"/>
          <w:numId w:val="4"/>
        </w:numPr>
        <w:rPr>
          <w:noProof/>
        </w:rPr>
      </w:pPr>
      <w:r>
        <w:t xml:space="preserve">Nice work! </w:t>
      </w:r>
      <w:r w:rsidR="00FB7978">
        <w:t xml:space="preserve"> </w:t>
      </w:r>
      <w:r>
        <w:t xml:space="preserve">You send the data off to your County engineer, who is thrilled with the data. </w:t>
      </w:r>
      <w:r w:rsidR="00FB7978">
        <w:t>You</w:t>
      </w:r>
      <w:r>
        <w:t xml:space="preserve">r work here is done. </w:t>
      </w:r>
    </w:p>
    <w:p w:rsidR="008F5FCD" w:rsidRDefault="008F5FCD" w:rsidP="008F5FCD">
      <w:pPr>
        <w:pStyle w:val="ListParagraph"/>
        <w:rPr>
          <w:noProof/>
        </w:rPr>
      </w:pPr>
    </w:p>
    <w:p w:rsidR="007C4706" w:rsidRDefault="008F5FCD" w:rsidP="008F5FCD">
      <w:pPr>
        <w:pStyle w:val="ListParagraph"/>
        <w:numPr>
          <w:ilvl w:val="0"/>
          <w:numId w:val="4"/>
        </w:numPr>
        <w:rPr>
          <w:noProof/>
        </w:rPr>
      </w:pPr>
      <w:r>
        <w:t>If you have some extra time, explore other LiDAR and DEM tools in the toolbox. If not, close out of ArcMap</w:t>
      </w:r>
      <w:r w:rsidR="00FB7978">
        <w:t>.</w:t>
      </w:r>
      <w:r w:rsidR="00BE0DF4">
        <w:t xml:space="preserve"> You have now completed Exercise 2.</w:t>
      </w:r>
    </w:p>
    <w:p w:rsidR="00A85230" w:rsidRDefault="00A85230" w:rsidP="00A85230">
      <w:pPr>
        <w:rPr>
          <w:noProof/>
        </w:rPr>
      </w:pPr>
    </w:p>
    <w:p w:rsidR="00A85230" w:rsidRDefault="00A85230" w:rsidP="00A85230">
      <w:pPr>
        <w:pStyle w:val="ListParagraph"/>
        <w:rPr>
          <w:noProof/>
        </w:rPr>
      </w:pPr>
    </w:p>
    <w:p w:rsidR="00DF09E3" w:rsidRDefault="008F7D41" w:rsidP="00A85230">
      <w:pPr>
        <w:ind w:left="360"/>
        <w:rPr>
          <w:b/>
          <w:noProof/>
        </w:rPr>
      </w:pPr>
      <w:r>
        <w:rPr>
          <w:b/>
          <w:noProof/>
        </w:rPr>
        <w:t>Download these</w:t>
      </w:r>
      <w:r w:rsidR="00A85230" w:rsidRPr="00A85230">
        <w:rPr>
          <w:b/>
          <w:noProof/>
        </w:rPr>
        <w:t xml:space="preserve"> training materials</w:t>
      </w:r>
      <w:r>
        <w:rPr>
          <w:b/>
          <w:noProof/>
        </w:rPr>
        <w:t xml:space="preserve"> from</w:t>
      </w:r>
      <w:r w:rsidR="00A85230" w:rsidRPr="00A85230">
        <w:rPr>
          <w:b/>
          <w:noProof/>
        </w:rPr>
        <w:t xml:space="preserve"> </w:t>
      </w:r>
      <w:hyperlink r:id="rId28" w:history="1">
        <w:r w:rsidR="00DF09E3" w:rsidRPr="00C5799E">
          <w:rPr>
            <w:rStyle w:val="Hyperlink"/>
            <w:b/>
            <w:noProof/>
          </w:rPr>
          <w:t>ftp.dnr.state.mn.us/pu</w:t>
        </w:r>
        <w:r w:rsidR="00DF09E3" w:rsidRPr="00C5799E">
          <w:rPr>
            <w:rStyle w:val="Hyperlink"/>
            <w:b/>
            <w:noProof/>
          </w:rPr>
          <w:t>b</w:t>
        </w:r>
        <w:r w:rsidR="00DF09E3" w:rsidRPr="00C5799E">
          <w:rPr>
            <w:rStyle w:val="Hyperlink"/>
            <w:b/>
            <w:noProof/>
          </w:rPr>
          <w:t>/gisftp/2011_GISLIS/mn_lidar_packet_workshop.zip</w:t>
        </w:r>
      </w:hyperlink>
    </w:p>
    <w:p w:rsidR="00A85230" w:rsidRPr="00A85230" w:rsidRDefault="00DF09E3" w:rsidP="00A85230">
      <w:pPr>
        <w:ind w:left="360"/>
        <w:rPr>
          <w:b/>
          <w:noProof/>
        </w:rPr>
      </w:pPr>
      <w:r>
        <w:rPr>
          <w:b/>
          <w:noProof/>
        </w:rPr>
        <w:t xml:space="preserve">And extract to </w:t>
      </w:r>
      <w:r w:rsidR="00A85230" w:rsidRPr="00A85230">
        <w:rPr>
          <w:b/>
          <w:noProof/>
        </w:rPr>
        <w:t>c:\temp.</w:t>
      </w:r>
    </w:p>
    <w:sectPr w:rsidR="00A85230" w:rsidRPr="00A85230" w:rsidSect="00F838BA">
      <w:headerReference w:type="default" r:id="rId29"/>
      <w:footerReference w:type="default" r:id="rId30"/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8199C" w:rsidRDefault="0028199C" w:rsidP="00F838BA">
      <w:r>
        <w:separator/>
      </w:r>
    </w:p>
  </w:endnote>
  <w:endnote w:type="continuationSeparator" w:id="1">
    <w:p w:rsidR="0028199C" w:rsidRDefault="0028199C" w:rsidP="00F838B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9582391"/>
      <w:docPartObj>
        <w:docPartGallery w:val="Page Numbers (Bottom of Page)"/>
        <w:docPartUnique/>
      </w:docPartObj>
    </w:sdtPr>
    <w:sdtContent>
      <w:sdt>
        <w:sdtPr>
          <w:id w:val="565050523"/>
          <w:docPartObj>
            <w:docPartGallery w:val="Page Numbers (Top of Page)"/>
            <w:docPartUnique/>
          </w:docPartObj>
        </w:sdtPr>
        <w:sdtContent>
          <w:p w:rsidR="003D7522" w:rsidRDefault="003D7522">
            <w:pPr>
              <w:pStyle w:val="Footer"/>
              <w:jc w:val="right"/>
            </w:pPr>
            <w:r>
              <w:t xml:space="preserve">Page </w:t>
            </w:r>
            <w:r w:rsidR="00F43446">
              <w:rPr>
                <w:b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F43446">
              <w:rPr>
                <w:b/>
              </w:rPr>
              <w:fldChar w:fldCharType="separate"/>
            </w:r>
            <w:r w:rsidR="00DF09E3">
              <w:rPr>
                <w:b/>
                <w:noProof/>
              </w:rPr>
              <w:t>7</w:t>
            </w:r>
            <w:r w:rsidR="00F43446">
              <w:rPr>
                <w:b/>
              </w:rPr>
              <w:fldChar w:fldCharType="end"/>
            </w:r>
            <w:r>
              <w:t xml:space="preserve"> of </w:t>
            </w:r>
            <w:r w:rsidR="00F43446">
              <w:rPr>
                <w:b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F43446">
              <w:rPr>
                <w:b/>
              </w:rPr>
              <w:fldChar w:fldCharType="separate"/>
            </w:r>
            <w:r w:rsidR="00DF09E3">
              <w:rPr>
                <w:b/>
                <w:noProof/>
              </w:rPr>
              <w:t>7</w:t>
            </w:r>
            <w:r w:rsidR="00F43446">
              <w:rPr>
                <w:b/>
              </w:rPr>
              <w:fldChar w:fldCharType="end"/>
            </w:r>
          </w:p>
        </w:sdtContent>
      </w:sdt>
    </w:sdtContent>
  </w:sdt>
  <w:p w:rsidR="003D7522" w:rsidRDefault="003D752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8199C" w:rsidRDefault="0028199C" w:rsidP="00F838BA">
      <w:r>
        <w:separator/>
      </w:r>
    </w:p>
  </w:footnote>
  <w:footnote w:type="continuationSeparator" w:id="1">
    <w:p w:rsidR="0028199C" w:rsidRDefault="0028199C" w:rsidP="00F838B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38BA" w:rsidRPr="00307E77" w:rsidRDefault="00F838BA" w:rsidP="00F838BA">
    <w:pPr>
      <w:jc w:val="center"/>
      <w:rPr>
        <w:b/>
        <w:bCs/>
        <w:sz w:val="28"/>
        <w:szCs w:val="28"/>
      </w:rPr>
    </w:pPr>
    <w:r>
      <w:rPr>
        <w:b/>
        <w:bCs/>
        <w:sz w:val="28"/>
        <w:szCs w:val="28"/>
      </w:rPr>
      <w:t>MN LiDAR Data Packet Workshop</w:t>
    </w:r>
  </w:p>
  <w:p w:rsidR="00F838BA" w:rsidRPr="00307E77" w:rsidRDefault="00F838BA" w:rsidP="00F838BA">
    <w:pPr>
      <w:jc w:val="center"/>
    </w:pPr>
    <w:r>
      <w:rPr>
        <w:bCs/>
      </w:rPr>
      <w:t>Exercise #2</w:t>
    </w:r>
    <w:r w:rsidRPr="00307E77">
      <w:rPr>
        <w:bCs/>
      </w:rPr>
      <w:t xml:space="preserve"> </w:t>
    </w:r>
    <w:r>
      <w:rPr>
        <w:bCs/>
      </w:rPr>
      <w:t>–</w:t>
    </w:r>
    <w:r w:rsidRPr="00307E77">
      <w:rPr>
        <w:bCs/>
      </w:rPr>
      <w:t xml:space="preserve"> </w:t>
    </w:r>
    <w:r>
      <w:t>Working with Mosaics and Tools</w:t>
    </w:r>
  </w:p>
  <w:p w:rsidR="00F838BA" w:rsidRDefault="00F838B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3BAED1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7754E92"/>
    <w:multiLevelType w:val="hybridMultilevel"/>
    <w:tmpl w:val="0B8698D4"/>
    <w:lvl w:ilvl="0" w:tplc="04090011">
      <w:start w:val="1"/>
      <w:numFmt w:val="decimal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41928D7"/>
    <w:multiLevelType w:val="hybridMultilevel"/>
    <w:tmpl w:val="030C3AB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EB367B2"/>
    <w:multiLevelType w:val="hybridMultilevel"/>
    <w:tmpl w:val="91C6DF80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5212143"/>
    <w:multiLevelType w:val="hybridMultilevel"/>
    <w:tmpl w:val="B8CE581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5C0A22"/>
    <w:multiLevelType w:val="hybridMultilevel"/>
    <w:tmpl w:val="50EE28E6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A6149E9"/>
    <w:multiLevelType w:val="hybridMultilevel"/>
    <w:tmpl w:val="0FF0DC1E"/>
    <w:lvl w:ilvl="0" w:tplc="3740DCB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BD646B0"/>
    <w:multiLevelType w:val="hybridMultilevel"/>
    <w:tmpl w:val="8D60FCE4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5330268B"/>
    <w:multiLevelType w:val="hybridMultilevel"/>
    <w:tmpl w:val="1F8A516A"/>
    <w:lvl w:ilvl="0" w:tplc="5B484DB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78036ED6"/>
    <w:multiLevelType w:val="hybridMultilevel"/>
    <w:tmpl w:val="67DCEE26"/>
    <w:lvl w:ilvl="0" w:tplc="892CBDA2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4"/>
  </w:num>
  <w:num w:numId="5">
    <w:abstractNumId w:val="8"/>
  </w:num>
  <w:num w:numId="6">
    <w:abstractNumId w:val="9"/>
  </w:num>
  <w:num w:numId="7">
    <w:abstractNumId w:val="6"/>
  </w:num>
  <w:num w:numId="8">
    <w:abstractNumId w:val="7"/>
  </w:num>
  <w:num w:numId="9">
    <w:abstractNumId w:val="2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11266" fillcolor="white">
      <v:fill color="white"/>
      <o:colormenu v:ext="edit" fillcolor="none" strokecolor="red"/>
    </o:shapedefaults>
  </w:hdrShapeDefaults>
  <w:footnotePr>
    <w:footnote w:id="0"/>
    <w:footnote w:id="1"/>
  </w:footnotePr>
  <w:endnotePr>
    <w:endnote w:id="0"/>
    <w:endnote w:id="1"/>
  </w:endnotePr>
  <w:compat/>
  <w:rsids>
    <w:rsidRoot w:val="00176108"/>
    <w:rsid w:val="000065C6"/>
    <w:rsid w:val="00027656"/>
    <w:rsid w:val="00034417"/>
    <w:rsid w:val="0004190F"/>
    <w:rsid w:val="00062112"/>
    <w:rsid w:val="000A1A7E"/>
    <w:rsid w:val="000F2296"/>
    <w:rsid w:val="0011348D"/>
    <w:rsid w:val="00171BB3"/>
    <w:rsid w:val="00176108"/>
    <w:rsid w:val="001A6DC8"/>
    <w:rsid w:val="001C2EE4"/>
    <w:rsid w:val="001F49E5"/>
    <w:rsid w:val="00224FFC"/>
    <w:rsid w:val="0028199C"/>
    <w:rsid w:val="0028473B"/>
    <w:rsid w:val="00294B31"/>
    <w:rsid w:val="00307E77"/>
    <w:rsid w:val="003D3D09"/>
    <w:rsid w:val="003D7522"/>
    <w:rsid w:val="004201FF"/>
    <w:rsid w:val="00433644"/>
    <w:rsid w:val="0044031D"/>
    <w:rsid w:val="00493C22"/>
    <w:rsid w:val="004958CD"/>
    <w:rsid w:val="004D52FB"/>
    <w:rsid w:val="004E6668"/>
    <w:rsid w:val="00513D81"/>
    <w:rsid w:val="00543D74"/>
    <w:rsid w:val="00561263"/>
    <w:rsid w:val="0057462E"/>
    <w:rsid w:val="00642BBF"/>
    <w:rsid w:val="006664B8"/>
    <w:rsid w:val="006A127E"/>
    <w:rsid w:val="006B5EF1"/>
    <w:rsid w:val="006B68BE"/>
    <w:rsid w:val="006C0846"/>
    <w:rsid w:val="00766CC8"/>
    <w:rsid w:val="00772818"/>
    <w:rsid w:val="007C4706"/>
    <w:rsid w:val="008B7308"/>
    <w:rsid w:val="008D3F59"/>
    <w:rsid w:val="008F5848"/>
    <w:rsid w:val="008F5FCD"/>
    <w:rsid w:val="008F7D41"/>
    <w:rsid w:val="00943EE8"/>
    <w:rsid w:val="00970F5A"/>
    <w:rsid w:val="00973284"/>
    <w:rsid w:val="009A5A17"/>
    <w:rsid w:val="009E7C7A"/>
    <w:rsid w:val="00A51EA2"/>
    <w:rsid w:val="00A85230"/>
    <w:rsid w:val="00AD23AF"/>
    <w:rsid w:val="00B20759"/>
    <w:rsid w:val="00B21246"/>
    <w:rsid w:val="00B715E4"/>
    <w:rsid w:val="00BA1391"/>
    <w:rsid w:val="00BA2BF5"/>
    <w:rsid w:val="00BC6091"/>
    <w:rsid w:val="00BE0DF4"/>
    <w:rsid w:val="00C209DB"/>
    <w:rsid w:val="00C4231B"/>
    <w:rsid w:val="00CD295C"/>
    <w:rsid w:val="00CF6FF3"/>
    <w:rsid w:val="00D003EF"/>
    <w:rsid w:val="00D16058"/>
    <w:rsid w:val="00D63063"/>
    <w:rsid w:val="00D8577C"/>
    <w:rsid w:val="00DA3D43"/>
    <w:rsid w:val="00DE3395"/>
    <w:rsid w:val="00DF09E3"/>
    <w:rsid w:val="00E36679"/>
    <w:rsid w:val="00E800D5"/>
    <w:rsid w:val="00F07D73"/>
    <w:rsid w:val="00F15E70"/>
    <w:rsid w:val="00F170FF"/>
    <w:rsid w:val="00F26EA4"/>
    <w:rsid w:val="00F43446"/>
    <w:rsid w:val="00F44D10"/>
    <w:rsid w:val="00F838BA"/>
    <w:rsid w:val="00FB7978"/>
    <w:rsid w:val="00FE2E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 fillcolor="white">
      <v:fill color="white"/>
      <o:colormenu v:ext="edit" fillcolor="none" strokecolor="red"/>
    </o:shapedefaults>
    <o:shapelayout v:ext="edit">
      <o:idmap v:ext="edit" data="1"/>
      <o:rules v:ext="edit">
        <o:r id="V:Rule1" type="callout" idref="#_x0000_s110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D52FB"/>
    <w:rPr>
      <w:sz w:val="24"/>
      <w:szCs w:val="24"/>
    </w:rPr>
  </w:style>
  <w:style w:type="paragraph" w:styleId="Heading1">
    <w:name w:val="heading 1"/>
    <w:basedOn w:val="Normal"/>
    <w:next w:val="Normal"/>
    <w:qFormat/>
    <w:rsid w:val="004D52FB"/>
    <w:pPr>
      <w:keepNext/>
      <w:outlineLvl w:val="0"/>
    </w:pPr>
    <w:rPr>
      <w:b/>
      <w:bCs/>
    </w:rPr>
  </w:style>
  <w:style w:type="paragraph" w:styleId="Heading2">
    <w:name w:val="heading 2"/>
    <w:basedOn w:val="Normal"/>
    <w:next w:val="Normal"/>
    <w:qFormat/>
    <w:rsid w:val="004D52FB"/>
    <w:pPr>
      <w:keepNext/>
      <w:jc w:val="center"/>
      <w:outlineLvl w:val="1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Bullet">
    <w:name w:val="List Bullet"/>
    <w:basedOn w:val="Normal"/>
    <w:autoRedefine/>
    <w:semiHidden/>
    <w:rsid w:val="004D52FB"/>
    <w:pPr>
      <w:numPr>
        <w:numId w:val="3"/>
      </w:numPr>
    </w:pPr>
  </w:style>
  <w:style w:type="character" w:styleId="Hyperlink">
    <w:name w:val="Hyperlink"/>
    <w:basedOn w:val="DefaultParagraphFont"/>
    <w:semiHidden/>
    <w:rsid w:val="004D52FB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BC6091"/>
    <w:pPr>
      <w:ind w:left="720"/>
    </w:pPr>
  </w:style>
  <w:style w:type="paragraph" w:styleId="Caption">
    <w:name w:val="caption"/>
    <w:basedOn w:val="Normal"/>
    <w:next w:val="Normal"/>
    <w:uiPriority w:val="35"/>
    <w:unhideWhenUsed/>
    <w:qFormat/>
    <w:rsid w:val="00BC6091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1E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1EA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F838B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838BA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838B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838BA"/>
    <w:rPr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DF09E3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yperlink" Target="ftp://ftp.dnr.state.mn.us/pub/gisftp/2011_GISLIS/mn_lidar_packet_workshop.zip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1452</TotalTime>
  <Pages>7</Pages>
  <Words>1121</Words>
  <Characters>6396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In-Class exercise - #1</vt:lpstr>
    </vt:vector>
  </TitlesOfParts>
  <Company>Minnesota Dept. of Natural Resources</Company>
  <LinksUpToDate>false</LinksUpToDate>
  <CharactersWithSpaces>7502</CharactersWithSpaces>
  <SharedDoc>false</SharedDoc>
  <HLinks>
    <vt:vector size="6" baseType="variant">
      <vt:variant>
        <vt:i4>5177350</vt:i4>
      </vt:variant>
      <vt:variant>
        <vt:i4>0</vt:i4>
      </vt:variant>
      <vt:variant>
        <vt:i4>0</vt:i4>
      </vt:variant>
      <vt:variant>
        <vt:i4>5</vt:i4>
      </vt:variant>
      <vt:variant>
        <vt:lpwstr>http://www.qcoherent.com/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In-Class exercise - #1</dc:title>
  <dc:subject/>
  <dc:creator>MNDNR</dc:creator>
  <cp:keywords/>
  <dc:description/>
  <cp:lastModifiedBy>Shelly Sentyrz</cp:lastModifiedBy>
  <cp:revision>19</cp:revision>
  <cp:lastPrinted>2011-09-30T01:02:00Z</cp:lastPrinted>
  <dcterms:created xsi:type="dcterms:W3CDTF">2011-05-24T19:38:00Z</dcterms:created>
  <dcterms:modified xsi:type="dcterms:W3CDTF">2011-09-30T12:42:00Z</dcterms:modified>
</cp:coreProperties>
</file>